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E0" w:rsidRDefault="00963CE0" w:rsidP="00097A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МОДЕЛИ И ТЕХНОЛОГИИ ПСИХОЛОГО-ПЕДАГОГИЧЕСКОГО СОПРОВОЖДЕНИЯ </w:t>
      </w:r>
      <w:proofErr w:type="gramStart"/>
      <w:r w:rsidRPr="00963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963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ОГРАН</w:t>
      </w:r>
      <w:r w:rsidR="00D94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ИЧЕННЫМИ ВОЗМОЖНОСТЯМИ ЗДОРОВЬЯ</w:t>
      </w:r>
    </w:p>
    <w:p w:rsidR="00FD4724" w:rsidRDefault="00FD4724" w:rsidP="00097A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3D0" w:rsidRPr="005953D0" w:rsidRDefault="00FD4724" w:rsidP="00A51C80">
      <w:pPr>
        <w:shd w:val="clear" w:color="auto" w:fill="FFFFFF"/>
        <w:spacing w:after="0" w:line="360" w:lineRule="auto"/>
        <w:ind w:left="382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Кущ Т.И., учитель физической культуры</w:t>
      </w:r>
      <w:r w:rsidR="00D94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A5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ГКОУ</w:t>
      </w:r>
      <w:r w:rsidR="005953D0" w:rsidRPr="00595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gramStart"/>
      <w:r w:rsidR="005953D0" w:rsidRPr="00595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Специальная</w:t>
      </w:r>
      <w:proofErr w:type="gramEnd"/>
      <w:r w:rsidR="005953D0" w:rsidRPr="00595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(коррекционная) </w:t>
      </w:r>
    </w:p>
    <w:p w:rsidR="00FD4724" w:rsidRDefault="005953D0" w:rsidP="00FD4724">
      <w:pPr>
        <w:shd w:val="clear" w:color="auto" w:fill="FFFFFF"/>
        <w:spacing w:after="0" w:line="360" w:lineRule="auto"/>
        <w:ind w:left="382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5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общео</w:t>
      </w:r>
      <w:r w:rsidR="00FD47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бразовательная школа-интернат №6</w:t>
      </w:r>
      <w:r w:rsidRPr="00595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D94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97AF2" w:rsidRDefault="00FD4724" w:rsidP="00097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лагодарный </w:t>
      </w:r>
    </w:p>
    <w:p w:rsidR="00FD4724" w:rsidRDefault="00FD4724" w:rsidP="00097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C80" w:rsidRDefault="005953D0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</w:t>
      </w:r>
      <w:r w:rsidR="00EF2529" w:rsidRPr="00F1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ребенка с ограниченными возможностями</w:t>
      </w:r>
      <w:r w:rsidR="00F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</w:t>
      </w:r>
      <w:r w:rsidR="0009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ОВЗ)</w:t>
      </w:r>
      <w:r w:rsidR="00EF2529" w:rsidRPr="00F1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целью помочь такому ребенку адаптироваться к условиям и требованиям современного общества, содействовать саморазвитию личности, способной к самопознанию и максимальной самореализации интеллектуальных, физических и творческих способностей.</w:t>
      </w:r>
    </w:p>
    <w:p w:rsidR="00A51C80" w:rsidRDefault="00F671AE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образовательной организации</w:t>
      </w:r>
      <w:r w:rsidR="000D0100" w:rsidRPr="000D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 психолого-педагогическое 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(далее-ППС)</w:t>
      </w:r>
      <w:r w:rsidR="000D0100" w:rsidRPr="000D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 не только помогает в преодолении трудностей в обучении, но и  сохраняет и укрепляет здоровье обучающихся, обеспечивает условия для коррекции и развития личности, и успешной социализации в обществе.</w:t>
      </w:r>
      <w:r w:rsidRPr="00F671AE">
        <w:t xml:space="preserve"> </w:t>
      </w:r>
    </w:p>
    <w:p w:rsidR="00A51C80" w:rsidRDefault="005834C4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системы ППС - это дети, их родители (законные представители), педагоги, медицинские работники и другие сотрудники образовательной организации, осуществляющие взаимодействие с детьми в процессе сопровождения.</w:t>
      </w:r>
    </w:p>
    <w:p w:rsidR="00A51C80" w:rsidRDefault="000D0100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сопровождения:</w:t>
      </w:r>
    </w:p>
    <w:p w:rsidR="00A51C80" w:rsidRDefault="000D0100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1.​ Систематическое отслеживание уровня развития и обучения каждого </w:t>
      </w:r>
      <w:r w:rsidR="00F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обучающегося.</w:t>
      </w:r>
    </w:p>
    <w:p w:rsidR="00A51C80" w:rsidRDefault="000D0100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2.​ Создание социально-психологических условий для развития возможностей </w:t>
      </w:r>
      <w:r w:rsidR="00F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D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9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и его успешного обучения</w:t>
      </w:r>
      <w:r w:rsidR="00F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C80" w:rsidRDefault="000D0100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3.​ Организация помощи детям, имеющим проблемы в развитии и обучении.</w:t>
      </w:r>
    </w:p>
    <w:p w:rsidR="00A51C80" w:rsidRDefault="005834C4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Психолого-педагогическое сопровождение детей в образовательной организации </w:t>
      </w:r>
      <w:r w:rsidR="00F671AE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реализуется</w:t>
      </w:r>
      <w:r w:rsidRPr="00583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учебной и </w:t>
      </w:r>
      <w:proofErr w:type="spellStart"/>
      <w:r w:rsidRPr="005834C4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83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и на разных ступенях образования имеет своё содержание:</w:t>
      </w:r>
    </w:p>
    <w:p w:rsidR="00A51C80" w:rsidRDefault="000D0100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A23">
        <w:rPr>
          <w:rFonts w:ascii="Times New Roman" w:hAnsi="Times New Roman" w:cs="Times New Roman"/>
          <w:sz w:val="28"/>
          <w:szCs w:val="28"/>
        </w:rPr>
        <w:t>1-4 классы - сняти</w:t>
      </w:r>
      <w:r w:rsidR="00F671AE">
        <w:rPr>
          <w:rFonts w:ascii="Times New Roman" w:hAnsi="Times New Roman" w:cs="Times New Roman"/>
          <w:sz w:val="28"/>
          <w:szCs w:val="28"/>
        </w:rPr>
        <w:t>е</w:t>
      </w:r>
      <w:r w:rsidRPr="00F11A23">
        <w:rPr>
          <w:rFonts w:ascii="Times New Roman" w:hAnsi="Times New Roman" w:cs="Times New Roman"/>
          <w:sz w:val="28"/>
          <w:szCs w:val="28"/>
        </w:rPr>
        <w:t xml:space="preserve"> тревожности и агрессивности, развитие познавательной и учебной мотивации, развитие самостоятельности, самоорганизации;</w:t>
      </w:r>
    </w:p>
    <w:p w:rsidR="00A51C80" w:rsidRDefault="000D0100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A23">
        <w:rPr>
          <w:rFonts w:ascii="Times New Roman" w:hAnsi="Times New Roman" w:cs="Times New Roman"/>
          <w:sz w:val="28"/>
          <w:szCs w:val="28"/>
        </w:rPr>
        <w:t>5-</w:t>
      </w:r>
      <w:r w:rsidR="00F671AE">
        <w:rPr>
          <w:rFonts w:ascii="Times New Roman" w:hAnsi="Times New Roman" w:cs="Times New Roman"/>
          <w:sz w:val="28"/>
          <w:szCs w:val="28"/>
        </w:rPr>
        <w:t>7</w:t>
      </w:r>
      <w:r w:rsidRPr="00F11A23">
        <w:rPr>
          <w:rFonts w:ascii="Times New Roman" w:hAnsi="Times New Roman" w:cs="Times New Roman"/>
          <w:sz w:val="28"/>
          <w:szCs w:val="28"/>
        </w:rPr>
        <w:t xml:space="preserve"> классы – поддержка в решении задач личностного самоопределения и саморазвития, помощь в решении личностных проблем и проблем социализации, формирование жизненных навыков, помощь в построении конструктивных отношений с родителями и сверстниками;</w:t>
      </w:r>
    </w:p>
    <w:p w:rsidR="00A51C80" w:rsidRDefault="00F671AE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0100" w:rsidRPr="00F11A23">
        <w:rPr>
          <w:rFonts w:ascii="Times New Roman" w:hAnsi="Times New Roman" w:cs="Times New Roman"/>
          <w:sz w:val="28"/>
          <w:szCs w:val="28"/>
        </w:rPr>
        <w:t xml:space="preserve">-9 классы - помощь в профильной ориентации  и профессиональном самоопределении, поддержка в решении личностных проблем, профилактика </w:t>
      </w:r>
      <w:proofErr w:type="spellStart"/>
      <w:r w:rsidR="000D0100" w:rsidRPr="00F11A2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D0100" w:rsidRPr="00F11A23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0D0100" w:rsidRPr="00A51C80" w:rsidRDefault="00A51C80" w:rsidP="00A51C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80">
        <w:rPr>
          <w:rFonts w:ascii="Times New Roman" w:hAnsi="Times New Roman" w:cs="Times New Roman"/>
          <w:sz w:val="28"/>
          <w:szCs w:val="28"/>
        </w:rPr>
        <w:t xml:space="preserve">ППС в отношении </w:t>
      </w:r>
      <w:proofErr w:type="gramStart"/>
      <w:r w:rsidR="000D0100" w:rsidRPr="00A51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0100" w:rsidRPr="00A51C8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A51C80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0D0100" w:rsidRPr="00A51C80">
        <w:rPr>
          <w:rFonts w:ascii="Times New Roman" w:hAnsi="Times New Roman" w:cs="Times New Roman"/>
          <w:sz w:val="28"/>
          <w:szCs w:val="28"/>
        </w:rPr>
        <w:t>:</w:t>
      </w:r>
    </w:p>
    <w:p w:rsidR="000D0100" w:rsidRPr="00F671AE" w:rsidRDefault="00A51C80" w:rsidP="00A51C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AE">
        <w:rPr>
          <w:rFonts w:ascii="Times New Roman" w:hAnsi="Times New Roman" w:cs="Times New Roman"/>
          <w:sz w:val="28"/>
          <w:szCs w:val="28"/>
        </w:rPr>
        <w:t>с</w:t>
      </w:r>
      <w:r w:rsidR="000D0100" w:rsidRPr="00F671AE">
        <w:rPr>
          <w:rFonts w:ascii="Times New Roman" w:hAnsi="Times New Roman" w:cs="Times New Roman"/>
          <w:sz w:val="28"/>
          <w:szCs w:val="28"/>
        </w:rPr>
        <w:t>истематическо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0100" w:rsidRPr="00F67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100" w:rsidRPr="00F671AE">
        <w:rPr>
          <w:rFonts w:ascii="Times New Roman" w:hAnsi="Times New Roman" w:cs="Times New Roman"/>
          <w:sz w:val="28"/>
          <w:szCs w:val="28"/>
        </w:rPr>
        <w:t>отслеживани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100" w:rsidRPr="00F671AE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статуса в динамике его психического развития;</w:t>
      </w:r>
    </w:p>
    <w:p w:rsidR="000D0100" w:rsidRPr="00F671AE" w:rsidRDefault="00A51C80" w:rsidP="00A51C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671AE">
        <w:rPr>
          <w:rFonts w:ascii="Times New Roman" w:hAnsi="Times New Roman" w:cs="Times New Roman"/>
          <w:sz w:val="28"/>
          <w:szCs w:val="28"/>
        </w:rPr>
        <w:t>с</w:t>
      </w:r>
      <w:r w:rsidR="000D0100" w:rsidRPr="00F671AE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100" w:rsidRPr="00F671AE">
        <w:rPr>
          <w:rFonts w:ascii="Times New Roman" w:hAnsi="Times New Roman" w:cs="Times New Roman"/>
          <w:sz w:val="28"/>
          <w:szCs w:val="28"/>
        </w:rPr>
        <w:t xml:space="preserve"> специальных условий для эффективной адаптации</w:t>
      </w:r>
      <w:r w:rsidR="00F671AE">
        <w:rPr>
          <w:rFonts w:ascii="Times New Roman" w:hAnsi="Times New Roman" w:cs="Times New Roman"/>
          <w:sz w:val="28"/>
          <w:szCs w:val="28"/>
        </w:rPr>
        <w:t>,</w:t>
      </w:r>
      <w:r w:rsidR="000D0100" w:rsidRPr="00F671AE">
        <w:rPr>
          <w:rFonts w:ascii="Times New Roman" w:hAnsi="Times New Roman" w:cs="Times New Roman"/>
          <w:sz w:val="28"/>
          <w:szCs w:val="28"/>
        </w:rPr>
        <w:t xml:space="preserve"> психического развития и обеспечение успешности в обучении;</w:t>
      </w:r>
    </w:p>
    <w:p w:rsidR="000D0100" w:rsidRPr="00F671AE" w:rsidRDefault="00A51C80" w:rsidP="00A51C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671AE">
        <w:rPr>
          <w:rFonts w:ascii="Times New Roman" w:hAnsi="Times New Roman" w:cs="Times New Roman"/>
          <w:sz w:val="28"/>
          <w:szCs w:val="28"/>
        </w:rPr>
        <w:t>о</w:t>
      </w:r>
      <w:r w:rsidR="000D0100" w:rsidRPr="00F671AE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100" w:rsidRPr="00F671AE">
        <w:rPr>
          <w:rFonts w:ascii="Times New Roman" w:hAnsi="Times New Roman" w:cs="Times New Roman"/>
          <w:sz w:val="28"/>
          <w:szCs w:val="28"/>
        </w:rPr>
        <w:t xml:space="preserve"> помощи в адаптации к новым условиям жизнедеятельности;</w:t>
      </w:r>
    </w:p>
    <w:p w:rsidR="000D0100" w:rsidRPr="00F671AE" w:rsidRDefault="00A51C80" w:rsidP="00A51C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671AE">
        <w:rPr>
          <w:rFonts w:ascii="Times New Roman" w:hAnsi="Times New Roman" w:cs="Times New Roman"/>
          <w:sz w:val="28"/>
          <w:szCs w:val="28"/>
        </w:rPr>
        <w:t>о</w:t>
      </w:r>
      <w:r w:rsidR="000D0100" w:rsidRPr="00F671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100" w:rsidRPr="00F671AE">
        <w:rPr>
          <w:rFonts w:ascii="Times New Roman" w:hAnsi="Times New Roman" w:cs="Times New Roman"/>
          <w:sz w:val="28"/>
          <w:szCs w:val="28"/>
        </w:rPr>
        <w:t xml:space="preserve"> систематической помощи детям с ОВЗ в ходе обучения</w:t>
      </w:r>
      <w:r w:rsidR="00F671AE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0D0100" w:rsidRPr="00F671AE">
        <w:rPr>
          <w:rFonts w:ascii="Times New Roman" w:hAnsi="Times New Roman" w:cs="Times New Roman"/>
          <w:sz w:val="28"/>
          <w:szCs w:val="28"/>
        </w:rPr>
        <w:t>;</w:t>
      </w:r>
    </w:p>
    <w:p w:rsidR="00A51C80" w:rsidRDefault="00A51C80" w:rsidP="00A51C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AE">
        <w:rPr>
          <w:rFonts w:ascii="Times New Roman" w:hAnsi="Times New Roman" w:cs="Times New Roman"/>
          <w:sz w:val="28"/>
          <w:szCs w:val="28"/>
        </w:rPr>
        <w:t>о</w:t>
      </w:r>
      <w:r w:rsidR="000D0100" w:rsidRPr="00F671AE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0100" w:rsidRPr="00F671AE">
        <w:rPr>
          <w:rFonts w:ascii="Times New Roman" w:hAnsi="Times New Roman" w:cs="Times New Roman"/>
          <w:sz w:val="28"/>
          <w:szCs w:val="28"/>
        </w:rPr>
        <w:t xml:space="preserve"> жизнедеятельности ребёнка в социуме с учетом его психофизических возможностей</w:t>
      </w:r>
      <w:r w:rsidR="00F671AE">
        <w:rPr>
          <w:rFonts w:ascii="Times New Roman" w:hAnsi="Times New Roman" w:cs="Times New Roman"/>
          <w:sz w:val="28"/>
          <w:szCs w:val="28"/>
        </w:rPr>
        <w:t>.</w:t>
      </w:r>
    </w:p>
    <w:p w:rsidR="000D0100" w:rsidRPr="00A51C80" w:rsidRDefault="00A51C80" w:rsidP="00A51C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</w:t>
      </w:r>
      <w:r w:rsidR="000D0100" w:rsidRPr="00A51C80">
        <w:rPr>
          <w:rFonts w:ascii="Times New Roman" w:hAnsi="Times New Roman" w:cs="Times New Roman"/>
          <w:sz w:val="28"/>
          <w:szCs w:val="28"/>
        </w:rPr>
        <w:t>опровождение в отношении семей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0100" w:rsidRPr="00A51C80">
        <w:rPr>
          <w:rFonts w:ascii="Times New Roman" w:hAnsi="Times New Roman" w:cs="Times New Roman"/>
          <w:sz w:val="28"/>
          <w:szCs w:val="28"/>
        </w:rPr>
        <w:t>:</w:t>
      </w:r>
    </w:p>
    <w:p w:rsidR="00A51C80" w:rsidRDefault="00A51C80" w:rsidP="00A51C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AE">
        <w:rPr>
          <w:rFonts w:ascii="Times New Roman" w:hAnsi="Times New Roman" w:cs="Times New Roman"/>
          <w:sz w:val="28"/>
          <w:szCs w:val="28"/>
        </w:rPr>
        <w:t>с</w:t>
      </w:r>
      <w:r w:rsidR="000D0100" w:rsidRPr="00F671AE">
        <w:rPr>
          <w:rFonts w:ascii="Times New Roman" w:hAnsi="Times New Roman" w:cs="Times New Roman"/>
          <w:sz w:val="28"/>
          <w:szCs w:val="28"/>
        </w:rPr>
        <w:t>истематическ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0100" w:rsidRPr="00F671AE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0100" w:rsidRPr="00F671AE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0100" w:rsidRPr="00F671AE">
        <w:rPr>
          <w:rFonts w:ascii="Times New Roman" w:hAnsi="Times New Roman" w:cs="Times New Roman"/>
          <w:sz w:val="28"/>
          <w:szCs w:val="28"/>
        </w:rPr>
        <w:t xml:space="preserve"> родителям и родственникам </w:t>
      </w:r>
      <w:proofErr w:type="gramStart"/>
      <w:r w:rsidR="000D0100" w:rsidRPr="00F671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0100" w:rsidRPr="00F671AE">
        <w:rPr>
          <w:rFonts w:ascii="Times New Roman" w:hAnsi="Times New Roman" w:cs="Times New Roman"/>
          <w:sz w:val="28"/>
          <w:szCs w:val="28"/>
        </w:rPr>
        <w:t>;</w:t>
      </w:r>
    </w:p>
    <w:p w:rsidR="000D0100" w:rsidRPr="00A51C80" w:rsidRDefault="00A51C80" w:rsidP="00A51C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F671AE" w:rsidRPr="00A51C80">
        <w:rPr>
          <w:rFonts w:ascii="Times New Roman" w:hAnsi="Times New Roman" w:cs="Times New Roman"/>
          <w:sz w:val="28"/>
          <w:szCs w:val="28"/>
        </w:rPr>
        <w:t>п</w:t>
      </w:r>
      <w:r w:rsidR="000D0100" w:rsidRPr="00A51C80">
        <w:rPr>
          <w:rFonts w:ascii="Times New Roman" w:hAnsi="Times New Roman" w:cs="Times New Roman"/>
          <w:sz w:val="28"/>
          <w:szCs w:val="28"/>
        </w:rPr>
        <w:t>овышени</w:t>
      </w:r>
      <w:r w:rsidRPr="00A51C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100" w:rsidRPr="00A51C80">
        <w:rPr>
          <w:rFonts w:ascii="Times New Roman" w:hAnsi="Times New Roman" w:cs="Times New Roman"/>
          <w:sz w:val="28"/>
          <w:szCs w:val="28"/>
        </w:rPr>
        <w:t xml:space="preserve"> уровня психолого-педагогической компетентности родителей;</w:t>
      </w:r>
    </w:p>
    <w:p w:rsidR="00A51C80" w:rsidRDefault="00A51C80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671AE" w:rsidRPr="00A51C80">
        <w:rPr>
          <w:rFonts w:ascii="Times New Roman" w:hAnsi="Times New Roman" w:cs="Times New Roman"/>
          <w:sz w:val="28"/>
          <w:szCs w:val="28"/>
        </w:rPr>
        <w:t>о</w:t>
      </w:r>
      <w:r w:rsidR="000D0100" w:rsidRPr="00A51C80">
        <w:rPr>
          <w:rFonts w:ascii="Times New Roman" w:hAnsi="Times New Roman" w:cs="Times New Roman"/>
          <w:sz w:val="28"/>
          <w:szCs w:val="28"/>
        </w:rPr>
        <w:t>казани</w:t>
      </w:r>
      <w:r w:rsidRPr="00A51C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100" w:rsidRPr="00A51C80">
        <w:rPr>
          <w:rFonts w:ascii="Times New Roman" w:hAnsi="Times New Roman" w:cs="Times New Roman"/>
          <w:sz w:val="28"/>
          <w:szCs w:val="28"/>
        </w:rPr>
        <w:t xml:space="preserve"> помощи в осуществлении правильного выбора образова</w:t>
      </w:r>
      <w:r w:rsidR="00F671AE" w:rsidRPr="00A51C80">
        <w:rPr>
          <w:rFonts w:ascii="Times New Roman" w:hAnsi="Times New Roman" w:cs="Times New Roman"/>
          <w:sz w:val="28"/>
          <w:szCs w:val="28"/>
        </w:rPr>
        <w:t>тельного маршрута ребенка с ОВЗ.</w:t>
      </w:r>
    </w:p>
    <w:p w:rsidR="00A51C80" w:rsidRPr="00A51C80" w:rsidRDefault="00A51C80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80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в отношении </w:t>
      </w:r>
      <w:r w:rsidRPr="00097AF2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80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Pr="00A51C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1C80">
        <w:rPr>
          <w:rFonts w:ascii="Times New Roman" w:hAnsi="Times New Roman" w:cs="Times New Roman"/>
          <w:sz w:val="28"/>
          <w:szCs w:val="28"/>
        </w:rPr>
        <w:t>:</w:t>
      </w:r>
    </w:p>
    <w:p w:rsidR="000D0100" w:rsidRPr="00A51C80" w:rsidRDefault="00A51C80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671AE" w:rsidRPr="00A51C80">
        <w:rPr>
          <w:rFonts w:ascii="Times New Roman" w:hAnsi="Times New Roman" w:cs="Times New Roman"/>
          <w:sz w:val="28"/>
          <w:szCs w:val="28"/>
        </w:rPr>
        <w:t>п</w:t>
      </w:r>
      <w:r w:rsidR="000D0100" w:rsidRPr="00A51C80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100" w:rsidRPr="00A51C80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компетентности;</w:t>
      </w:r>
    </w:p>
    <w:p w:rsidR="000D0100" w:rsidRPr="00A51C80" w:rsidRDefault="00A51C80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671AE" w:rsidRPr="00A51C80">
        <w:rPr>
          <w:rFonts w:ascii="Times New Roman" w:hAnsi="Times New Roman" w:cs="Times New Roman"/>
          <w:sz w:val="28"/>
          <w:szCs w:val="28"/>
        </w:rPr>
        <w:t>ф</w:t>
      </w:r>
      <w:r w:rsidR="000D0100" w:rsidRPr="00A51C80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100" w:rsidRPr="00A51C80">
        <w:rPr>
          <w:rFonts w:ascii="Times New Roman" w:hAnsi="Times New Roman" w:cs="Times New Roman"/>
          <w:sz w:val="28"/>
          <w:szCs w:val="28"/>
        </w:rPr>
        <w:t xml:space="preserve"> навыков командной работы;</w:t>
      </w:r>
    </w:p>
    <w:p w:rsidR="00A51C80" w:rsidRDefault="00A51C80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671AE" w:rsidRPr="00A51C80">
        <w:rPr>
          <w:rFonts w:ascii="Times New Roman" w:hAnsi="Times New Roman" w:cs="Times New Roman"/>
          <w:sz w:val="28"/>
          <w:szCs w:val="28"/>
        </w:rPr>
        <w:t>ф</w:t>
      </w:r>
      <w:r w:rsidR="000D0100" w:rsidRPr="00A51C80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100" w:rsidRPr="00A51C80">
        <w:rPr>
          <w:rFonts w:ascii="Times New Roman" w:hAnsi="Times New Roman" w:cs="Times New Roman"/>
          <w:sz w:val="28"/>
          <w:szCs w:val="28"/>
        </w:rPr>
        <w:t xml:space="preserve"> психологической культуры</w:t>
      </w:r>
      <w:r w:rsidR="005834C4" w:rsidRPr="00A51C80">
        <w:rPr>
          <w:rFonts w:ascii="Times New Roman" w:hAnsi="Times New Roman" w:cs="Times New Roman"/>
          <w:sz w:val="28"/>
          <w:szCs w:val="28"/>
        </w:rPr>
        <w:t>.</w:t>
      </w:r>
    </w:p>
    <w:p w:rsidR="00A51C80" w:rsidRDefault="00F11A23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Эффективно и технологично вся система психолого</w:t>
      </w:r>
      <w:r w:rsidR="00F671AE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>- педагогического сопровождения ребенка с ОВЗ может осуществляться только при наличии команды специалистов сопровождения, объединенных в психолого-педагогический консилиум образовательно</w:t>
      </w:r>
      <w:r w:rsidR="00A51C80">
        <w:rPr>
          <w:rFonts w:ascii="Times New Roman" w:hAnsi="Times New Roman" w:cs="Times New Roman"/>
          <w:sz w:val="28"/>
          <w:szCs w:val="28"/>
        </w:rPr>
        <w:t xml:space="preserve">го учреждения (сокращенно </w:t>
      </w:r>
      <w:proofErr w:type="spellStart"/>
      <w:r w:rsidR="00A51C8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51C80">
        <w:rPr>
          <w:rFonts w:ascii="Times New Roman" w:hAnsi="Times New Roman" w:cs="Times New Roman"/>
          <w:sz w:val="28"/>
          <w:szCs w:val="28"/>
        </w:rPr>
        <w:t>).</w:t>
      </w:r>
    </w:p>
    <w:p w:rsidR="00A51C80" w:rsidRDefault="00F671AE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AE">
        <w:rPr>
          <w:rFonts w:ascii="Times New Roman" w:hAnsi="Times New Roman" w:cs="Times New Roman"/>
          <w:sz w:val="28"/>
          <w:szCs w:val="28"/>
        </w:rPr>
        <w:t xml:space="preserve">Технология психолого-педагогического сопровождения - это постоянно действующий, объединенный общими целями, скоординированный коллектив специалистов, реализующий психолого-педагогическое сопровождение ребенка с ОВЗ в соответствии с 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F671AE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176084">
        <w:rPr>
          <w:rFonts w:ascii="Times New Roman" w:hAnsi="Times New Roman" w:cs="Times New Roman"/>
          <w:sz w:val="28"/>
          <w:szCs w:val="28"/>
        </w:rPr>
        <w:t xml:space="preserve"> (АООП)</w:t>
      </w:r>
      <w:r w:rsidRPr="00F671AE">
        <w:rPr>
          <w:rFonts w:ascii="Times New Roman" w:hAnsi="Times New Roman" w:cs="Times New Roman"/>
          <w:sz w:val="28"/>
          <w:szCs w:val="28"/>
        </w:rPr>
        <w:t>, а также осуществляющий сопровождение всех субъектов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C80" w:rsidRDefault="00FD4724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Консилиум решает ряд задач</w:t>
      </w:r>
      <w:r w:rsidR="00F11A23" w:rsidRPr="00F11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C80" w:rsidRDefault="00F11A23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1.</w:t>
      </w:r>
      <w:r w:rsidRPr="00F11A23">
        <w:rPr>
          <w:rFonts w:ascii="Times New Roman" w:hAnsi="Times New Roman" w:cs="Times New Roman"/>
          <w:sz w:val="28"/>
          <w:szCs w:val="28"/>
        </w:rPr>
        <w:tab/>
        <w:t xml:space="preserve">выявление отклонений в развитии, социализации и адаптации обучающихся; определение особых образовательных потребностей детей с ОВЗ, обусловленных </w:t>
      </w:r>
      <w:r w:rsidR="00F671AE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Pr="00F11A23">
        <w:rPr>
          <w:rFonts w:ascii="Times New Roman" w:hAnsi="Times New Roman" w:cs="Times New Roman"/>
          <w:sz w:val="28"/>
          <w:szCs w:val="28"/>
        </w:rPr>
        <w:t xml:space="preserve">в их физическом и/или психическом развитии; </w:t>
      </w:r>
    </w:p>
    <w:p w:rsidR="00A51C80" w:rsidRDefault="00F11A23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2.</w:t>
      </w:r>
      <w:r w:rsidRPr="00F11A23">
        <w:rPr>
          <w:rFonts w:ascii="Times New Roman" w:hAnsi="Times New Roman" w:cs="Times New Roman"/>
          <w:sz w:val="28"/>
          <w:szCs w:val="28"/>
        </w:rPr>
        <w:tab/>
        <w:t>выработка рекомендаций по созданию оптимальных условий для преодоления трудностей в освоении А</w:t>
      </w:r>
      <w:r w:rsidR="00F671AE">
        <w:rPr>
          <w:rFonts w:ascii="Times New Roman" w:hAnsi="Times New Roman" w:cs="Times New Roman"/>
          <w:sz w:val="28"/>
          <w:szCs w:val="28"/>
        </w:rPr>
        <w:t>О</w:t>
      </w:r>
      <w:r w:rsidRPr="00F11A23">
        <w:rPr>
          <w:rFonts w:ascii="Times New Roman" w:hAnsi="Times New Roman" w:cs="Times New Roman"/>
          <w:sz w:val="28"/>
          <w:szCs w:val="28"/>
        </w:rPr>
        <w:t xml:space="preserve">ОП; </w:t>
      </w:r>
    </w:p>
    <w:p w:rsidR="00A51C80" w:rsidRDefault="00F11A23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3.</w:t>
      </w:r>
      <w:r w:rsidRPr="00F11A23">
        <w:rPr>
          <w:rFonts w:ascii="Times New Roman" w:hAnsi="Times New Roman" w:cs="Times New Roman"/>
          <w:sz w:val="28"/>
          <w:szCs w:val="28"/>
        </w:rPr>
        <w:tab/>
        <w:t>мониторинг развития, освоения А</w:t>
      </w:r>
      <w:r w:rsidR="00176084">
        <w:rPr>
          <w:rFonts w:ascii="Times New Roman" w:hAnsi="Times New Roman" w:cs="Times New Roman"/>
          <w:sz w:val="28"/>
          <w:szCs w:val="28"/>
        </w:rPr>
        <w:t>О</w:t>
      </w:r>
      <w:r w:rsidRPr="00F11A23">
        <w:rPr>
          <w:rFonts w:ascii="Times New Roman" w:hAnsi="Times New Roman" w:cs="Times New Roman"/>
          <w:sz w:val="28"/>
          <w:szCs w:val="28"/>
        </w:rPr>
        <w:t xml:space="preserve">ОП; </w:t>
      </w:r>
    </w:p>
    <w:p w:rsidR="00A51C80" w:rsidRDefault="00F11A23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4.</w:t>
      </w:r>
      <w:r w:rsidRPr="00F11A23">
        <w:rPr>
          <w:rFonts w:ascii="Times New Roman" w:hAnsi="Times New Roman" w:cs="Times New Roman"/>
          <w:sz w:val="28"/>
          <w:szCs w:val="28"/>
        </w:rPr>
        <w:tab/>
        <w:t xml:space="preserve">профилактика физических, интеллектуальных и эмоциональных перегрузок, создание психологически безопасной образовательной среды; </w:t>
      </w:r>
    </w:p>
    <w:p w:rsidR="00A51C80" w:rsidRDefault="00176084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11A23" w:rsidRPr="00F11A23">
        <w:rPr>
          <w:rFonts w:ascii="Times New Roman" w:hAnsi="Times New Roman" w:cs="Times New Roman"/>
          <w:sz w:val="28"/>
          <w:szCs w:val="28"/>
        </w:rPr>
        <w:t>.</w:t>
      </w:r>
      <w:r w:rsidR="00F11A23" w:rsidRPr="00F11A23">
        <w:rPr>
          <w:rFonts w:ascii="Times New Roman" w:hAnsi="Times New Roman" w:cs="Times New Roman"/>
          <w:sz w:val="28"/>
          <w:szCs w:val="28"/>
        </w:rPr>
        <w:tab/>
        <w:t>консультирование родителей (законных представителей) и специалистов, принимающих участие в психолого-педагогическом сопр</w:t>
      </w:r>
      <w:r>
        <w:rPr>
          <w:rFonts w:ascii="Times New Roman" w:hAnsi="Times New Roman" w:cs="Times New Roman"/>
          <w:sz w:val="28"/>
          <w:szCs w:val="28"/>
        </w:rPr>
        <w:t>овождении по различным вопросам.</w:t>
      </w:r>
    </w:p>
    <w:p w:rsidR="00A51C80" w:rsidRDefault="00F671AE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AE">
        <w:rPr>
          <w:rFonts w:ascii="Times New Roman" w:hAnsi="Times New Roman" w:cs="Times New Roman"/>
          <w:sz w:val="28"/>
          <w:szCs w:val="28"/>
        </w:rPr>
        <w:t xml:space="preserve">Процесс психолого-педагогического сопровождения цикличен и предусматривает последовательную реализацию четырех этапов: диагностического, поисково-вариативного, практико-действенного и аналитического. </w:t>
      </w:r>
      <w:proofErr w:type="gramEnd"/>
    </w:p>
    <w:p w:rsidR="00A51C80" w:rsidRDefault="00F671AE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AE">
        <w:rPr>
          <w:rFonts w:ascii="Times New Roman" w:hAnsi="Times New Roman" w:cs="Times New Roman"/>
          <w:sz w:val="28"/>
          <w:szCs w:val="28"/>
        </w:rPr>
        <w:t>Каждый специалист в пределах собственной профессиональной компетенции и с учетом проведенного им же обследования ребенка предлагает варианты маршрута сопровождения, которые в дальнейшем должны, с одной стороны, обеспечить ребенку компенсацию и «</w:t>
      </w:r>
      <w:proofErr w:type="spellStart"/>
      <w:r w:rsidRPr="00F671AE">
        <w:rPr>
          <w:rFonts w:ascii="Times New Roman" w:hAnsi="Times New Roman" w:cs="Times New Roman"/>
          <w:sz w:val="28"/>
          <w:szCs w:val="28"/>
        </w:rPr>
        <w:t>доразвитие</w:t>
      </w:r>
      <w:proofErr w:type="spellEnd"/>
      <w:r w:rsidRPr="00F671AE">
        <w:rPr>
          <w:rFonts w:ascii="Times New Roman" w:hAnsi="Times New Roman" w:cs="Times New Roman"/>
          <w:sz w:val="28"/>
          <w:szCs w:val="28"/>
        </w:rPr>
        <w:t>» имеющихся особенностей в рамках профессиональной деятельности того или иного специалиста сопровождения, а с другой – не только «сопрягаться» с деятельностью других специалистов консилиума, реализуя целостность сопровождения, но и быть в</w:t>
      </w:r>
      <w:proofErr w:type="gramEnd"/>
      <w:r w:rsidRPr="00F671AE">
        <w:rPr>
          <w:rFonts w:ascii="Times New Roman" w:hAnsi="Times New Roman" w:cs="Times New Roman"/>
          <w:sz w:val="28"/>
          <w:szCs w:val="28"/>
        </w:rPr>
        <w:t xml:space="preserve"> определенной степени </w:t>
      </w:r>
      <w:proofErr w:type="gramStart"/>
      <w:r w:rsidRPr="00F671AE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F671AE">
        <w:rPr>
          <w:rFonts w:ascii="Times New Roman" w:hAnsi="Times New Roman" w:cs="Times New Roman"/>
          <w:sz w:val="28"/>
          <w:szCs w:val="28"/>
        </w:rPr>
        <w:t xml:space="preserve"> непосредственно в образовательную деятельность педагог</w:t>
      </w:r>
      <w:r w:rsidR="00176084">
        <w:rPr>
          <w:rFonts w:ascii="Times New Roman" w:hAnsi="Times New Roman" w:cs="Times New Roman"/>
          <w:sz w:val="28"/>
          <w:szCs w:val="28"/>
        </w:rPr>
        <w:t>ов.</w:t>
      </w:r>
      <w:r w:rsidRPr="00F6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80" w:rsidRDefault="00F671AE" w:rsidP="00A51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AE">
        <w:rPr>
          <w:rFonts w:ascii="Times New Roman" w:hAnsi="Times New Roman" w:cs="Times New Roman"/>
          <w:sz w:val="28"/>
          <w:szCs w:val="28"/>
        </w:rPr>
        <w:t>Технологии психолого-педагогического сопровождения опираются на скоординированное междисциплинарное взаимодействие субъектов образовательного процесса, обеспечивающее благоприятные условия для их личностного и профессионального развития.</w:t>
      </w:r>
    </w:p>
    <w:p w:rsidR="003E3992" w:rsidRDefault="00176084" w:rsidP="003E39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1AE" w:rsidRPr="00F671AE">
        <w:rPr>
          <w:rFonts w:ascii="Times New Roman" w:hAnsi="Times New Roman" w:cs="Times New Roman"/>
          <w:sz w:val="28"/>
          <w:szCs w:val="28"/>
        </w:rPr>
        <w:t>сновные технологии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-педагогического сопровождения:</w:t>
      </w:r>
      <w:r w:rsidR="00F671AE" w:rsidRPr="00F6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80" w:rsidRPr="003E3992" w:rsidRDefault="003E3992" w:rsidP="003E3992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992">
        <w:rPr>
          <w:rFonts w:ascii="Times New Roman" w:hAnsi="Times New Roman"/>
          <w:sz w:val="28"/>
          <w:szCs w:val="28"/>
        </w:rPr>
        <w:t>П</w:t>
      </w:r>
      <w:r w:rsidR="00F671AE" w:rsidRPr="003E3992">
        <w:rPr>
          <w:rFonts w:ascii="Times New Roman" w:hAnsi="Times New Roman"/>
          <w:sz w:val="28"/>
          <w:szCs w:val="28"/>
        </w:rPr>
        <w:t xml:space="preserve">остроение адекватной возможностям ребенка последовательности и глубины подачи программного материала </w:t>
      </w:r>
      <w:r w:rsidR="00FD4724">
        <w:rPr>
          <w:rFonts w:ascii="Times New Roman" w:hAnsi="Times New Roman"/>
          <w:sz w:val="28"/>
          <w:szCs w:val="28"/>
        </w:rPr>
        <w:t xml:space="preserve">по каждому </w:t>
      </w:r>
      <w:r w:rsidR="00F671AE" w:rsidRPr="003E3992">
        <w:rPr>
          <w:rFonts w:ascii="Times New Roman" w:hAnsi="Times New Roman"/>
          <w:sz w:val="28"/>
          <w:szCs w:val="28"/>
        </w:rPr>
        <w:t xml:space="preserve"> предмету</w:t>
      </w:r>
      <w:r w:rsidR="00200DFB" w:rsidRPr="003E3992">
        <w:rPr>
          <w:rFonts w:ascii="Times New Roman" w:hAnsi="Times New Roman"/>
          <w:sz w:val="28"/>
          <w:szCs w:val="28"/>
        </w:rPr>
        <w:t>.</w:t>
      </w:r>
    </w:p>
    <w:p w:rsidR="00A51C80" w:rsidRDefault="00200DFB" w:rsidP="00A51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80">
        <w:rPr>
          <w:rFonts w:ascii="Times New Roman" w:hAnsi="Times New Roman"/>
          <w:sz w:val="28"/>
          <w:szCs w:val="28"/>
        </w:rPr>
        <w:t>В качестве примера назов</w:t>
      </w:r>
      <w:r w:rsidR="00AE48A7" w:rsidRPr="00A51C80">
        <w:rPr>
          <w:rFonts w:ascii="Times New Roman" w:hAnsi="Times New Roman"/>
          <w:sz w:val="28"/>
          <w:szCs w:val="28"/>
        </w:rPr>
        <w:t>ем</w:t>
      </w:r>
      <w:r w:rsidRPr="00A51C80">
        <w:rPr>
          <w:rFonts w:ascii="Times New Roman" w:hAnsi="Times New Roman"/>
          <w:sz w:val="28"/>
          <w:szCs w:val="28"/>
        </w:rPr>
        <w:t xml:space="preserve">   группы технологий, которые использую</w:t>
      </w:r>
      <w:r w:rsidR="00AE48A7" w:rsidRPr="00A51C80">
        <w:rPr>
          <w:rFonts w:ascii="Times New Roman" w:hAnsi="Times New Roman"/>
          <w:sz w:val="28"/>
          <w:szCs w:val="28"/>
        </w:rPr>
        <w:t>тся</w:t>
      </w:r>
      <w:r w:rsidRPr="00A51C80">
        <w:rPr>
          <w:rFonts w:ascii="Times New Roman" w:hAnsi="Times New Roman"/>
          <w:sz w:val="28"/>
          <w:szCs w:val="28"/>
        </w:rPr>
        <w:t xml:space="preserve">  в деятельности</w:t>
      </w:r>
      <w:r w:rsidR="00AE48A7" w:rsidRPr="00A51C80">
        <w:rPr>
          <w:rFonts w:ascii="Times New Roman" w:hAnsi="Times New Roman"/>
          <w:sz w:val="28"/>
          <w:szCs w:val="28"/>
        </w:rPr>
        <w:t xml:space="preserve"> наших педагогов</w:t>
      </w:r>
      <w:r w:rsidRPr="00A51C80">
        <w:rPr>
          <w:rFonts w:ascii="Times New Roman" w:hAnsi="Times New Roman"/>
          <w:sz w:val="28"/>
          <w:szCs w:val="28"/>
        </w:rPr>
        <w:t>:</w:t>
      </w:r>
      <w:r w:rsidR="00A51C80">
        <w:rPr>
          <w:rFonts w:ascii="Times New Roman" w:hAnsi="Times New Roman"/>
          <w:sz w:val="28"/>
          <w:szCs w:val="28"/>
        </w:rPr>
        <w:t xml:space="preserve"> 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активизации  деятельности воспитанников</w:t>
      </w:r>
      <w:r w:rsidR="00A5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AE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онно-коммуникативные технологии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проблемного обучения</w:t>
      </w:r>
      <w:r w:rsidR="0005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(приемы исследовательской деятельности); </w:t>
      </w:r>
      <w:r w:rsidR="00A5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 т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ехнологию обучен</w:t>
      </w:r>
      <w:r w:rsidR="00A51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основе опорных сигналов;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 коммуникативного обучения.</w:t>
      </w:r>
    </w:p>
    <w:p w:rsidR="003E3992" w:rsidRPr="003E3992" w:rsidRDefault="00200DFB" w:rsidP="003E399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Педагогические технологии на основе эффективности организации и</w:t>
      </w:r>
      <w:r w:rsidR="00A51C80"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образовательного процесса:</w:t>
      </w:r>
      <w:r w:rsidR="00A51C80"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коррекционно-развивающего обучения;</w:t>
      </w:r>
      <w:r w:rsidR="00A51C80"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обучения;</w:t>
      </w:r>
      <w:r w:rsidR="00A51C80"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индивидуального обучения;</w:t>
      </w:r>
      <w:r w:rsidR="00A51C80"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</w:t>
      </w:r>
    </w:p>
    <w:p w:rsidR="003E3992" w:rsidRDefault="00200DFB" w:rsidP="003E3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применяю</w:t>
      </w:r>
      <w:r w:rsidR="00AE48A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методы:</w:t>
      </w:r>
      <w:r w:rsid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моторика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речи, внимания, памяти, пространственного восприятия, воображения;</w:t>
      </w:r>
      <w:r w:rsid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организованные движения, оптимизирующие деятельность мозга и тела для гармоничного развития и творческой самореализации личности;</w:t>
      </w:r>
      <w:r w:rsid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ситуации, которые являются психотерапевтическим средством;</w:t>
      </w:r>
      <w:r w:rsid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которые позволяют развивать у детей произвольность психических процессов, таких как внимание, восприятие, память.</w:t>
      </w:r>
    </w:p>
    <w:p w:rsidR="003E3992" w:rsidRDefault="005F1490" w:rsidP="003E3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азные виды </w:t>
      </w:r>
      <w:proofErr w:type="spellStart"/>
      <w:r w:rsidRPr="005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5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музыкотерапия, </w:t>
      </w:r>
      <w:proofErr w:type="spellStart"/>
      <w:r w:rsidRPr="005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5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5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E3992" w:rsidRPr="003E3992" w:rsidRDefault="003E3992" w:rsidP="003E399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E48A7" w:rsidRPr="003E3992">
        <w:rPr>
          <w:rFonts w:ascii="Times New Roman" w:hAnsi="Times New Roman" w:cs="Times New Roman"/>
          <w:sz w:val="28"/>
          <w:szCs w:val="28"/>
        </w:rPr>
        <w:t>хнологии</w:t>
      </w:r>
      <w:r w:rsidR="00F671AE" w:rsidRPr="003E3992">
        <w:rPr>
          <w:rFonts w:ascii="Times New Roman" w:hAnsi="Times New Roman" w:cs="Times New Roman"/>
          <w:sz w:val="28"/>
          <w:szCs w:val="28"/>
        </w:rPr>
        <w:t xml:space="preserve"> оценки внутригрупповых взаимоотношений, для решения задач сопровождения всех субъектов образовательного пространства, формирования эмоционального принятия и группового сплочения;</w:t>
      </w:r>
    </w:p>
    <w:p w:rsidR="00F671AE" w:rsidRPr="003E3992" w:rsidRDefault="003E3992" w:rsidP="003E399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71AE" w:rsidRPr="003E3992">
        <w:rPr>
          <w:rFonts w:ascii="Times New Roman" w:hAnsi="Times New Roman" w:cs="Times New Roman"/>
          <w:sz w:val="28"/>
          <w:szCs w:val="28"/>
        </w:rPr>
        <w:t>ехнологии поддержки участников образовательного процесса (педагогов, родителей), психологической работы с родительскими и учительскими ожиданиями.</w:t>
      </w:r>
    </w:p>
    <w:p w:rsidR="005834C4" w:rsidRPr="00F11A23" w:rsidRDefault="009B34BB" w:rsidP="0009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AE" w:rsidRPr="00F671AE">
        <w:rPr>
          <w:rFonts w:ascii="Times New Roman" w:hAnsi="Times New Roman" w:cs="Times New Roman"/>
          <w:sz w:val="28"/>
          <w:szCs w:val="28"/>
        </w:rPr>
        <w:t xml:space="preserve">Каждая из технологий характеризуется конкретным содержанием, </w:t>
      </w:r>
      <w:proofErr w:type="spellStart"/>
      <w:r w:rsidR="00F671AE" w:rsidRPr="00F671AE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="00F671AE" w:rsidRPr="00F671AE">
        <w:rPr>
          <w:rFonts w:ascii="Times New Roman" w:hAnsi="Times New Roman" w:cs="Times New Roman"/>
          <w:sz w:val="28"/>
          <w:szCs w:val="28"/>
        </w:rPr>
        <w:t xml:space="preserve">, профессиональной направленностью, используемыми методическими и инструментальными средствами, индикаторами и критериями оценки результативности, планируемыми результатами на каждом этапе. </w:t>
      </w:r>
      <w:r w:rsidR="00DE32A9">
        <w:rPr>
          <w:rFonts w:ascii="Times New Roman" w:hAnsi="Times New Roman" w:cs="Times New Roman"/>
          <w:sz w:val="28"/>
          <w:szCs w:val="28"/>
        </w:rPr>
        <w:tab/>
      </w:r>
      <w:r w:rsidR="005834C4" w:rsidRPr="00F11A23">
        <w:rPr>
          <w:rFonts w:ascii="Times New Roman" w:hAnsi="Times New Roman" w:cs="Times New Roman"/>
          <w:sz w:val="28"/>
          <w:szCs w:val="28"/>
        </w:rPr>
        <w:t xml:space="preserve">Немалую роль в современной модели сопровождения имеет соответствующая компетенция специалиста, профессиональные знания, опыт, мобильность; способность к восприятию новой информации; нахождение способов решения нестандартных педагогических задач и ситуаций; его способность владеть различными способами сотрудничества; эффективной, квалифицированной, совместной и проектной деятельностью. </w:t>
      </w:r>
    </w:p>
    <w:p w:rsidR="00D94574" w:rsidRDefault="00D94574" w:rsidP="00A51C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A23" w:rsidRPr="00F11A23" w:rsidRDefault="00856B63" w:rsidP="00A51C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Pr="00F1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</w:t>
      </w:r>
    </w:p>
    <w:p w:rsidR="005746CD" w:rsidRPr="005746CD" w:rsidRDefault="005746CD" w:rsidP="00856B63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Алехина</w:t>
      </w:r>
      <w:r w:rsidRPr="005746CD">
        <w:t xml:space="preserve"> </w:t>
      </w:r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Организация специальных образовательных условий для детей с ограниченными возможностями здоровья в общеобразовательных учреждениях: Метод</w:t>
      </w:r>
      <w:r w:rsidR="00F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рекомендации / Отв. </w:t>
      </w:r>
      <w:proofErr w:type="spellStart"/>
      <w:r w:rsidR="00FD4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gramStart"/>
      <w:r w:rsidR="00FD47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D47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МГППУ, 2012.  </w:t>
      </w:r>
    </w:p>
    <w:p w:rsidR="005746CD" w:rsidRPr="005746CD" w:rsidRDefault="005746CD" w:rsidP="00856B63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Возняк</w:t>
      </w:r>
      <w:r w:rsidRPr="005746CD">
        <w:t xml:space="preserve"> </w:t>
      </w:r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И.В., </w:t>
      </w:r>
      <w:proofErr w:type="spellStart"/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Годовникова</w:t>
      </w:r>
      <w:proofErr w:type="spellEnd"/>
      <w:r w:rsidRPr="005746CD">
        <w:t xml:space="preserve"> </w:t>
      </w:r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Л.В.. Интеграция детей с ограниченными возможностями в образовательный процесс. Начальная школа / авт.-сост. Волгоград: Учитель, 2011. </w:t>
      </w:r>
    </w:p>
    <w:p w:rsidR="00F11A23" w:rsidRPr="00F11A23" w:rsidRDefault="00F11A23" w:rsidP="00856B63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A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Годовникова</w:t>
      </w:r>
      <w:proofErr w:type="spellEnd"/>
      <w:r w:rsidRPr="00F1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Интегрированное обучение в массовой школе: психолого-педагогическое сопровождение учащихся с ограниченными возможностями здоровья: учебное пособие. Белгород: Изд-во </w:t>
      </w:r>
      <w:proofErr w:type="spellStart"/>
      <w:r w:rsidRPr="00F11A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</w:t>
      </w:r>
      <w:proofErr w:type="spellEnd"/>
      <w:r w:rsidRPr="00F1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216с. </w:t>
      </w:r>
    </w:p>
    <w:p w:rsidR="005746CD" w:rsidRPr="005746CD" w:rsidRDefault="005746CD" w:rsidP="00856B63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Педагогическое сопровождение социальн</w:t>
      </w:r>
      <w:proofErr w:type="gramStart"/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коммуникативного развития дошкольников [Электронный ресурс] // Современные проблемы науки и образования. – 2015. - № 2. Режим доступа: www.science-education.ru/122-17141</w:t>
      </w:r>
    </w:p>
    <w:p w:rsidR="005746CD" w:rsidRPr="005746CD" w:rsidRDefault="005746CD" w:rsidP="00856B63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</w:t>
      </w:r>
      <w:proofErr w:type="spellEnd"/>
      <w:r w:rsidRPr="005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Э.И., Краснова Н.А., Пирожник Н.Т., Прудникова М.С. Инклюзивное образование в различных условиях интеграции // Инклюзивное образование. 2010. Вып.1.</w:t>
      </w:r>
    </w:p>
    <w:p w:rsidR="00F11A23" w:rsidRPr="00F11A23" w:rsidRDefault="00F11A23" w:rsidP="00856B63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</w:t>
      </w:r>
      <w:proofErr w:type="spellEnd"/>
      <w:r w:rsidR="00097AF2" w:rsidRPr="00097AF2">
        <w:t xml:space="preserve"> </w:t>
      </w:r>
      <w:r w:rsidR="00097AF2" w:rsidRPr="0009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Pr="00F11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Кукушкина</w:t>
      </w:r>
      <w:r w:rsidR="00097AF2" w:rsidRPr="00097AF2">
        <w:t xml:space="preserve"> </w:t>
      </w:r>
      <w:r w:rsidR="00097AF2" w:rsidRPr="0009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</w:t>
      </w:r>
      <w:r w:rsidRPr="00F1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Концепция СФГОС для детей с ограниченными возможностями здоровья / М.: Просвещение, 2014. - 97 с.</w:t>
      </w:r>
    </w:p>
    <w:p w:rsidR="00097AF2" w:rsidRDefault="00097AF2" w:rsidP="00856B63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 аспекты разработки и реализации индивидуальных образовательных программ для детей с ограниченными возможностями здоровья//Сайт tzrruo.ru</w:t>
      </w:r>
    </w:p>
    <w:p w:rsidR="00F11A23" w:rsidRPr="00057151" w:rsidRDefault="00F11A23" w:rsidP="00856B63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Шипицына Л.М., Казакова Е.И., Жданова М.А. Психолого-педагогическое консультирование и сопровождение развития ребенка. - М.: ВЛАДОС, 2003.</w:t>
      </w:r>
    </w:p>
    <w:p w:rsidR="00F11A23" w:rsidRPr="00F11A23" w:rsidRDefault="005746CD" w:rsidP="00856B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46CD">
        <w:rPr>
          <w:rFonts w:ascii="Times New Roman" w:hAnsi="Times New Roman" w:cs="Times New Roman"/>
          <w:sz w:val="28"/>
          <w:szCs w:val="28"/>
        </w:rPr>
        <w:t>1</w:t>
      </w:r>
      <w:r w:rsidR="00FD4724">
        <w:rPr>
          <w:rFonts w:ascii="Times New Roman" w:hAnsi="Times New Roman" w:cs="Times New Roman"/>
          <w:sz w:val="28"/>
          <w:szCs w:val="28"/>
        </w:rPr>
        <w:t>0</w:t>
      </w:r>
      <w:r w:rsidRPr="005746CD">
        <w:rPr>
          <w:rFonts w:ascii="Times New Roman" w:hAnsi="Times New Roman" w:cs="Times New Roman"/>
          <w:sz w:val="28"/>
          <w:szCs w:val="28"/>
        </w:rPr>
        <w:t>.</w:t>
      </w:r>
      <w:r w:rsidRPr="005746CD">
        <w:rPr>
          <w:rFonts w:ascii="Times New Roman" w:hAnsi="Times New Roman" w:cs="Times New Roman"/>
          <w:sz w:val="28"/>
          <w:szCs w:val="28"/>
        </w:rPr>
        <w:tab/>
        <w:t xml:space="preserve">Федеральный закон «Об образовании в Российской Федерации», от 29 декабря 2012 г. № 273-ФЗ» [Электронный ресурс]: интернет-портал «Российской Газеты» // 31 декабря 2013 г. – URL: http://www.rg.ru/2012/12/30/obrazovanie-dok.html </w:t>
      </w:r>
    </w:p>
    <w:sectPr w:rsidR="00F11A23" w:rsidRPr="00F11A23" w:rsidSect="00F11A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D4"/>
    <w:multiLevelType w:val="hybridMultilevel"/>
    <w:tmpl w:val="1C2C45C6"/>
    <w:lvl w:ilvl="0" w:tplc="62223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80703"/>
    <w:multiLevelType w:val="hybridMultilevel"/>
    <w:tmpl w:val="93F6CE6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D95335"/>
    <w:multiLevelType w:val="hybridMultilevel"/>
    <w:tmpl w:val="08F84B3C"/>
    <w:lvl w:ilvl="0" w:tplc="62223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E2EB9"/>
    <w:multiLevelType w:val="hybridMultilevel"/>
    <w:tmpl w:val="761A3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E80F0E"/>
    <w:multiLevelType w:val="hybridMultilevel"/>
    <w:tmpl w:val="A51E0F0E"/>
    <w:lvl w:ilvl="0" w:tplc="62223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B34E1"/>
    <w:multiLevelType w:val="hybridMultilevel"/>
    <w:tmpl w:val="E2E4F8EA"/>
    <w:lvl w:ilvl="0" w:tplc="141E3B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E6408D"/>
    <w:multiLevelType w:val="hybridMultilevel"/>
    <w:tmpl w:val="6B2A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70835"/>
    <w:multiLevelType w:val="hybridMultilevel"/>
    <w:tmpl w:val="18B65010"/>
    <w:lvl w:ilvl="0" w:tplc="3890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4863A1"/>
    <w:multiLevelType w:val="hybridMultilevel"/>
    <w:tmpl w:val="2116A3C0"/>
    <w:lvl w:ilvl="0" w:tplc="62223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A599F"/>
    <w:multiLevelType w:val="hybridMultilevel"/>
    <w:tmpl w:val="4CD4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45D78"/>
    <w:multiLevelType w:val="hybridMultilevel"/>
    <w:tmpl w:val="8392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A4CF5"/>
    <w:multiLevelType w:val="hybridMultilevel"/>
    <w:tmpl w:val="171296A2"/>
    <w:lvl w:ilvl="0" w:tplc="62223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D65"/>
    <w:rsid w:val="00003E4A"/>
    <w:rsid w:val="000120FB"/>
    <w:rsid w:val="000150C5"/>
    <w:rsid w:val="00015964"/>
    <w:rsid w:val="000178ED"/>
    <w:rsid w:val="00017BDE"/>
    <w:rsid w:val="00017CF1"/>
    <w:rsid w:val="00022483"/>
    <w:rsid w:val="00024351"/>
    <w:rsid w:val="000250DC"/>
    <w:rsid w:val="0004020C"/>
    <w:rsid w:val="00041134"/>
    <w:rsid w:val="00050D84"/>
    <w:rsid w:val="00051003"/>
    <w:rsid w:val="00051037"/>
    <w:rsid w:val="0005147B"/>
    <w:rsid w:val="00057151"/>
    <w:rsid w:val="00064C63"/>
    <w:rsid w:val="00076377"/>
    <w:rsid w:val="00077A70"/>
    <w:rsid w:val="00084518"/>
    <w:rsid w:val="0009085A"/>
    <w:rsid w:val="00092AB8"/>
    <w:rsid w:val="00096393"/>
    <w:rsid w:val="00097AF2"/>
    <w:rsid w:val="000A0D98"/>
    <w:rsid w:val="000A3035"/>
    <w:rsid w:val="000B0E72"/>
    <w:rsid w:val="000B2684"/>
    <w:rsid w:val="000C1528"/>
    <w:rsid w:val="000D0100"/>
    <w:rsid w:val="000E0229"/>
    <w:rsid w:val="000E1391"/>
    <w:rsid w:val="000E214F"/>
    <w:rsid w:val="000E6352"/>
    <w:rsid w:val="000E72A9"/>
    <w:rsid w:val="000E76D9"/>
    <w:rsid w:val="000F01AB"/>
    <w:rsid w:val="00102564"/>
    <w:rsid w:val="00102DF2"/>
    <w:rsid w:val="00103C5C"/>
    <w:rsid w:val="00113E4F"/>
    <w:rsid w:val="00122FD7"/>
    <w:rsid w:val="00123A59"/>
    <w:rsid w:val="001321C9"/>
    <w:rsid w:val="00132B8D"/>
    <w:rsid w:val="00143B46"/>
    <w:rsid w:val="00150710"/>
    <w:rsid w:val="00157544"/>
    <w:rsid w:val="00162490"/>
    <w:rsid w:val="00170E92"/>
    <w:rsid w:val="00172D5C"/>
    <w:rsid w:val="00176084"/>
    <w:rsid w:val="00176D8F"/>
    <w:rsid w:val="00184D4F"/>
    <w:rsid w:val="00184F48"/>
    <w:rsid w:val="00185DB4"/>
    <w:rsid w:val="00193D26"/>
    <w:rsid w:val="00197235"/>
    <w:rsid w:val="001B2DE9"/>
    <w:rsid w:val="001B3254"/>
    <w:rsid w:val="001B7E3E"/>
    <w:rsid w:val="001C2F5B"/>
    <w:rsid w:val="001D31AA"/>
    <w:rsid w:val="001D59BE"/>
    <w:rsid w:val="001E4462"/>
    <w:rsid w:val="001E654B"/>
    <w:rsid w:val="001E6CC8"/>
    <w:rsid w:val="001F0D00"/>
    <w:rsid w:val="001F3DB7"/>
    <w:rsid w:val="00200DFB"/>
    <w:rsid w:val="002050BD"/>
    <w:rsid w:val="002053F3"/>
    <w:rsid w:val="002060A7"/>
    <w:rsid w:val="0021142A"/>
    <w:rsid w:val="0021384B"/>
    <w:rsid w:val="00215647"/>
    <w:rsid w:val="0021621C"/>
    <w:rsid w:val="00216A11"/>
    <w:rsid w:val="0021795D"/>
    <w:rsid w:val="00217F2F"/>
    <w:rsid w:val="00230CF0"/>
    <w:rsid w:val="002327C8"/>
    <w:rsid w:val="00233E34"/>
    <w:rsid w:val="00237879"/>
    <w:rsid w:val="00240150"/>
    <w:rsid w:val="00243CC9"/>
    <w:rsid w:val="00247EB6"/>
    <w:rsid w:val="00253487"/>
    <w:rsid w:val="00255A01"/>
    <w:rsid w:val="00265E2F"/>
    <w:rsid w:val="002667E7"/>
    <w:rsid w:val="002672BB"/>
    <w:rsid w:val="002727EF"/>
    <w:rsid w:val="0027343C"/>
    <w:rsid w:val="00273566"/>
    <w:rsid w:val="002837B7"/>
    <w:rsid w:val="0028464D"/>
    <w:rsid w:val="0028786F"/>
    <w:rsid w:val="00291A1E"/>
    <w:rsid w:val="002A0DD4"/>
    <w:rsid w:val="002A1F3E"/>
    <w:rsid w:val="002A39CD"/>
    <w:rsid w:val="002C179C"/>
    <w:rsid w:val="002C2BD1"/>
    <w:rsid w:val="002C2F67"/>
    <w:rsid w:val="002C53F2"/>
    <w:rsid w:val="002C5B9D"/>
    <w:rsid w:val="002D1BC9"/>
    <w:rsid w:val="002D25AC"/>
    <w:rsid w:val="002D37E7"/>
    <w:rsid w:val="002D39F4"/>
    <w:rsid w:val="002D3DF3"/>
    <w:rsid w:val="002D5058"/>
    <w:rsid w:val="002D67B4"/>
    <w:rsid w:val="002E233B"/>
    <w:rsid w:val="002E6C0F"/>
    <w:rsid w:val="002E6CCD"/>
    <w:rsid w:val="002E72B3"/>
    <w:rsid w:val="002F077A"/>
    <w:rsid w:val="002F1E84"/>
    <w:rsid w:val="002F3CE6"/>
    <w:rsid w:val="00300074"/>
    <w:rsid w:val="0030425A"/>
    <w:rsid w:val="00305B70"/>
    <w:rsid w:val="00312A48"/>
    <w:rsid w:val="0031384D"/>
    <w:rsid w:val="00314ACB"/>
    <w:rsid w:val="003156FD"/>
    <w:rsid w:val="003200B2"/>
    <w:rsid w:val="003213A6"/>
    <w:rsid w:val="003276FE"/>
    <w:rsid w:val="00344F97"/>
    <w:rsid w:val="003517DD"/>
    <w:rsid w:val="00352C95"/>
    <w:rsid w:val="00370584"/>
    <w:rsid w:val="00370AC7"/>
    <w:rsid w:val="003710C2"/>
    <w:rsid w:val="00372FA0"/>
    <w:rsid w:val="00373941"/>
    <w:rsid w:val="00377310"/>
    <w:rsid w:val="00384119"/>
    <w:rsid w:val="003847C5"/>
    <w:rsid w:val="0038769D"/>
    <w:rsid w:val="003932D9"/>
    <w:rsid w:val="00396064"/>
    <w:rsid w:val="00397CB8"/>
    <w:rsid w:val="003A4B18"/>
    <w:rsid w:val="003A5664"/>
    <w:rsid w:val="003B08E8"/>
    <w:rsid w:val="003B3D69"/>
    <w:rsid w:val="003D03B0"/>
    <w:rsid w:val="003D43C9"/>
    <w:rsid w:val="003D52F1"/>
    <w:rsid w:val="003D6779"/>
    <w:rsid w:val="003D7DBE"/>
    <w:rsid w:val="003E3486"/>
    <w:rsid w:val="003E3992"/>
    <w:rsid w:val="003E3C3B"/>
    <w:rsid w:val="003E7D2F"/>
    <w:rsid w:val="0040054D"/>
    <w:rsid w:val="0040079E"/>
    <w:rsid w:val="00400E79"/>
    <w:rsid w:val="0041561F"/>
    <w:rsid w:val="004157C0"/>
    <w:rsid w:val="0041590D"/>
    <w:rsid w:val="004174F6"/>
    <w:rsid w:val="00417E2B"/>
    <w:rsid w:val="0042513B"/>
    <w:rsid w:val="00431EC3"/>
    <w:rsid w:val="004377C7"/>
    <w:rsid w:val="004405E4"/>
    <w:rsid w:val="00442E84"/>
    <w:rsid w:val="00445660"/>
    <w:rsid w:val="00446EB2"/>
    <w:rsid w:val="00452BB9"/>
    <w:rsid w:val="00461FB8"/>
    <w:rsid w:val="0046507E"/>
    <w:rsid w:val="004706CA"/>
    <w:rsid w:val="0047290C"/>
    <w:rsid w:val="004756D5"/>
    <w:rsid w:val="00477FBD"/>
    <w:rsid w:val="004801A6"/>
    <w:rsid w:val="00482E39"/>
    <w:rsid w:val="00485090"/>
    <w:rsid w:val="00494B99"/>
    <w:rsid w:val="004B5B9E"/>
    <w:rsid w:val="004C2800"/>
    <w:rsid w:val="004C50E2"/>
    <w:rsid w:val="004D7213"/>
    <w:rsid w:val="004E1340"/>
    <w:rsid w:val="004E662C"/>
    <w:rsid w:val="004E747C"/>
    <w:rsid w:val="004F121D"/>
    <w:rsid w:val="004F7850"/>
    <w:rsid w:val="005242C8"/>
    <w:rsid w:val="00525807"/>
    <w:rsid w:val="005275BC"/>
    <w:rsid w:val="0053065D"/>
    <w:rsid w:val="005354D0"/>
    <w:rsid w:val="00537CDD"/>
    <w:rsid w:val="00554509"/>
    <w:rsid w:val="00564123"/>
    <w:rsid w:val="005644AE"/>
    <w:rsid w:val="005706F5"/>
    <w:rsid w:val="00571CD0"/>
    <w:rsid w:val="005746CD"/>
    <w:rsid w:val="005776CC"/>
    <w:rsid w:val="00577D3B"/>
    <w:rsid w:val="005834C4"/>
    <w:rsid w:val="00583FBD"/>
    <w:rsid w:val="005863D9"/>
    <w:rsid w:val="005902E5"/>
    <w:rsid w:val="00592290"/>
    <w:rsid w:val="00593DFE"/>
    <w:rsid w:val="005940CC"/>
    <w:rsid w:val="005953D0"/>
    <w:rsid w:val="0059653C"/>
    <w:rsid w:val="00597E08"/>
    <w:rsid w:val="005A53BD"/>
    <w:rsid w:val="005A5731"/>
    <w:rsid w:val="005A79A5"/>
    <w:rsid w:val="005B27D1"/>
    <w:rsid w:val="005B47EF"/>
    <w:rsid w:val="005B6EBF"/>
    <w:rsid w:val="005B7175"/>
    <w:rsid w:val="005C2A2C"/>
    <w:rsid w:val="005C3C75"/>
    <w:rsid w:val="005C432E"/>
    <w:rsid w:val="005D3B71"/>
    <w:rsid w:val="005D4FB3"/>
    <w:rsid w:val="005D53C2"/>
    <w:rsid w:val="005D6420"/>
    <w:rsid w:val="005D6DCC"/>
    <w:rsid w:val="005D6FC0"/>
    <w:rsid w:val="005E1438"/>
    <w:rsid w:val="005F0B09"/>
    <w:rsid w:val="005F0EC6"/>
    <w:rsid w:val="005F1490"/>
    <w:rsid w:val="005F24C5"/>
    <w:rsid w:val="005F5699"/>
    <w:rsid w:val="00607D01"/>
    <w:rsid w:val="00610562"/>
    <w:rsid w:val="00613100"/>
    <w:rsid w:val="0062168F"/>
    <w:rsid w:val="00621AF7"/>
    <w:rsid w:val="0063131B"/>
    <w:rsid w:val="00631A67"/>
    <w:rsid w:val="00641BD3"/>
    <w:rsid w:val="006426AF"/>
    <w:rsid w:val="006615CB"/>
    <w:rsid w:val="006716E2"/>
    <w:rsid w:val="00671C7B"/>
    <w:rsid w:val="006778CF"/>
    <w:rsid w:val="006814A7"/>
    <w:rsid w:val="00684867"/>
    <w:rsid w:val="00684E9B"/>
    <w:rsid w:val="00685E91"/>
    <w:rsid w:val="00687CFC"/>
    <w:rsid w:val="006933C9"/>
    <w:rsid w:val="006965DD"/>
    <w:rsid w:val="0069693E"/>
    <w:rsid w:val="006A26F7"/>
    <w:rsid w:val="006A34D1"/>
    <w:rsid w:val="006B451D"/>
    <w:rsid w:val="006B48BB"/>
    <w:rsid w:val="006B6362"/>
    <w:rsid w:val="006D1589"/>
    <w:rsid w:val="006D17D3"/>
    <w:rsid w:val="006D1A2B"/>
    <w:rsid w:val="006E0FAE"/>
    <w:rsid w:val="006E2CE0"/>
    <w:rsid w:val="006E5E21"/>
    <w:rsid w:val="006E7193"/>
    <w:rsid w:val="006E73A2"/>
    <w:rsid w:val="006F26C5"/>
    <w:rsid w:val="006F3297"/>
    <w:rsid w:val="006F711C"/>
    <w:rsid w:val="006F729D"/>
    <w:rsid w:val="00700F78"/>
    <w:rsid w:val="00703FD8"/>
    <w:rsid w:val="007133BF"/>
    <w:rsid w:val="00727AC9"/>
    <w:rsid w:val="00730A5D"/>
    <w:rsid w:val="007317F3"/>
    <w:rsid w:val="00732C2C"/>
    <w:rsid w:val="00734820"/>
    <w:rsid w:val="00741C71"/>
    <w:rsid w:val="00745CE2"/>
    <w:rsid w:val="00756028"/>
    <w:rsid w:val="0075628F"/>
    <w:rsid w:val="0076077D"/>
    <w:rsid w:val="0076154A"/>
    <w:rsid w:val="00762F42"/>
    <w:rsid w:val="00765CD7"/>
    <w:rsid w:val="007665C4"/>
    <w:rsid w:val="00766FF0"/>
    <w:rsid w:val="007702DF"/>
    <w:rsid w:val="00774147"/>
    <w:rsid w:val="00781868"/>
    <w:rsid w:val="00781ADA"/>
    <w:rsid w:val="0078592B"/>
    <w:rsid w:val="00785EFE"/>
    <w:rsid w:val="00787374"/>
    <w:rsid w:val="00790548"/>
    <w:rsid w:val="00792135"/>
    <w:rsid w:val="007923A9"/>
    <w:rsid w:val="00792B99"/>
    <w:rsid w:val="00793DBC"/>
    <w:rsid w:val="007A0153"/>
    <w:rsid w:val="007A219C"/>
    <w:rsid w:val="007A5DB0"/>
    <w:rsid w:val="007B7610"/>
    <w:rsid w:val="007C050F"/>
    <w:rsid w:val="007C11B9"/>
    <w:rsid w:val="007C2BDA"/>
    <w:rsid w:val="007C6536"/>
    <w:rsid w:val="007D7193"/>
    <w:rsid w:val="007E718E"/>
    <w:rsid w:val="007F3E62"/>
    <w:rsid w:val="007F413A"/>
    <w:rsid w:val="007F54B2"/>
    <w:rsid w:val="008009B4"/>
    <w:rsid w:val="00802DCF"/>
    <w:rsid w:val="0080351B"/>
    <w:rsid w:val="008052AE"/>
    <w:rsid w:val="008077D9"/>
    <w:rsid w:val="00811D43"/>
    <w:rsid w:val="00820A70"/>
    <w:rsid w:val="00824388"/>
    <w:rsid w:val="00827770"/>
    <w:rsid w:val="0083312C"/>
    <w:rsid w:val="0083446F"/>
    <w:rsid w:val="00837DBC"/>
    <w:rsid w:val="00844EB0"/>
    <w:rsid w:val="00846810"/>
    <w:rsid w:val="0085252E"/>
    <w:rsid w:val="00853A97"/>
    <w:rsid w:val="00855AA5"/>
    <w:rsid w:val="00856B63"/>
    <w:rsid w:val="00857860"/>
    <w:rsid w:val="008629D5"/>
    <w:rsid w:val="00863137"/>
    <w:rsid w:val="00866270"/>
    <w:rsid w:val="00871940"/>
    <w:rsid w:val="008832E1"/>
    <w:rsid w:val="00884077"/>
    <w:rsid w:val="0089361C"/>
    <w:rsid w:val="00896998"/>
    <w:rsid w:val="008A39D1"/>
    <w:rsid w:val="008B066D"/>
    <w:rsid w:val="008B4B19"/>
    <w:rsid w:val="008B4CC1"/>
    <w:rsid w:val="008B6208"/>
    <w:rsid w:val="008C1B1F"/>
    <w:rsid w:val="008C52B5"/>
    <w:rsid w:val="008C569B"/>
    <w:rsid w:val="008C5F3C"/>
    <w:rsid w:val="008E1050"/>
    <w:rsid w:val="008E189A"/>
    <w:rsid w:val="008E41AC"/>
    <w:rsid w:val="008E60D7"/>
    <w:rsid w:val="008F02AA"/>
    <w:rsid w:val="008F0B8D"/>
    <w:rsid w:val="008F206F"/>
    <w:rsid w:val="008F350D"/>
    <w:rsid w:val="008F3B59"/>
    <w:rsid w:val="008F5B97"/>
    <w:rsid w:val="008F7E58"/>
    <w:rsid w:val="0090497B"/>
    <w:rsid w:val="00913D76"/>
    <w:rsid w:val="009174E2"/>
    <w:rsid w:val="00922339"/>
    <w:rsid w:val="00922DE7"/>
    <w:rsid w:val="00924BA7"/>
    <w:rsid w:val="00932077"/>
    <w:rsid w:val="0093217D"/>
    <w:rsid w:val="009367EB"/>
    <w:rsid w:val="00940AA4"/>
    <w:rsid w:val="00941EC7"/>
    <w:rsid w:val="00943CBE"/>
    <w:rsid w:val="00944F46"/>
    <w:rsid w:val="009468E3"/>
    <w:rsid w:val="00946D2D"/>
    <w:rsid w:val="0094795D"/>
    <w:rsid w:val="0095083A"/>
    <w:rsid w:val="0095354F"/>
    <w:rsid w:val="00956139"/>
    <w:rsid w:val="0095775E"/>
    <w:rsid w:val="0096324E"/>
    <w:rsid w:val="00963CE0"/>
    <w:rsid w:val="00980A05"/>
    <w:rsid w:val="009823A4"/>
    <w:rsid w:val="0098269D"/>
    <w:rsid w:val="0098298E"/>
    <w:rsid w:val="00983337"/>
    <w:rsid w:val="00987287"/>
    <w:rsid w:val="0099069D"/>
    <w:rsid w:val="00991893"/>
    <w:rsid w:val="00992925"/>
    <w:rsid w:val="0099296C"/>
    <w:rsid w:val="009930A8"/>
    <w:rsid w:val="00997BBD"/>
    <w:rsid w:val="009A08EF"/>
    <w:rsid w:val="009A52AD"/>
    <w:rsid w:val="009B125B"/>
    <w:rsid w:val="009B34BB"/>
    <w:rsid w:val="009B4F0B"/>
    <w:rsid w:val="009C3AAF"/>
    <w:rsid w:val="009C4D08"/>
    <w:rsid w:val="009C6E30"/>
    <w:rsid w:val="009C71F6"/>
    <w:rsid w:val="009C7C1B"/>
    <w:rsid w:val="009D4406"/>
    <w:rsid w:val="009D55F1"/>
    <w:rsid w:val="009E41E0"/>
    <w:rsid w:val="009F3E2A"/>
    <w:rsid w:val="009F5A94"/>
    <w:rsid w:val="00A029D7"/>
    <w:rsid w:val="00A0385E"/>
    <w:rsid w:val="00A0604C"/>
    <w:rsid w:val="00A1409A"/>
    <w:rsid w:val="00A14550"/>
    <w:rsid w:val="00A14C5C"/>
    <w:rsid w:val="00A2733D"/>
    <w:rsid w:val="00A3059B"/>
    <w:rsid w:val="00A31D4D"/>
    <w:rsid w:val="00A32336"/>
    <w:rsid w:val="00A446C6"/>
    <w:rsid w:val="00A44F99"/>
    <w:rsid w:val="00A47123"/>
    <w:rsid w:val="00A50E07"/>
    <w:rsid w:val="00A51C80"/>
    <w:rsid w:val="00A52B0A"/>
    <w:rsid w:val="00A55B84"/>
    <w:rsid w:val="00A60A85"/>
    <w:rsid w:val="00A6151D"/>
    <w:rsid w:val="00A6630C"/>
    <w:rsid w:val="00A70352"/>
    <w:rsid w:val="00A73920"/>
    <w:rsid w:val="00A80DAC"/>
    <w:rsid w:val="00A84BA5"/>
    <w:rsid w:val="00A91873"/>
    <w:rsid w:val="00A92D5A"/>
    <w:rsid w:val="00A93815"/>
    <w:rsid w:val="00A93D0D"/>
    <w:rsid w:val="00A947F6"/>
    <w:rsid w:val="00AA2384"/>
    <w:rsid w:val="00AA38DD"/>
    <w:rsid w:val="00AB054C"/>
    <w:rsid w:val="00AB0B72"/>
    <w:rsid w:val="00AB1A65"/>
    <w:rsid w:val="00AB7338"/>
    <w:rsid w:val="00AC2D92"/>
    <w:rsid w:val="00AC5B74"/>
    <w:rsid w:val="00AE48A7"/>
    <w:rsid w:val="00AE596A"/>
    <w:rsid w:val="00AE715D"/>
    <w:rsid w:val="00AE755E"/>
    <w:rsid w:val="00AF122E"/>
    <w:rsid w:val="00AF28BF"/>
    <w:rsid w:val="00AF68CD"/>
    <w:rsid w:val="00B018FE"/>
    <w:rsid w:val="00B05930"/>
    <w:rsid w:val="00B05D28"/>
    <w:rsid w:val="00B07E63"/>
    <w:rsid w:val="00B10F82"/>
    <w:rsid w:val="00B241DE"/>
    <w:rsid w:val="00B249EA"/>
    <w:rsid w:val="00B27652"/>
    <w:rsid w:val="00B27A82"/>
    <w:rsid w:val="00B309E6"/>
    <w:rsid w:val="00B314BA"/>
    <w:rsid w:val="00B32D26"/>
    <w:rsid w:val="00B34D65"/>
    <w:rsid w:val="00B35AE1"/>
    <w:rsid w:val="00B35C45"/>
    <w:rsid w:val="00B37033"/>
    <w:rsid w:val="00B378F3"/>
    <w:rsid w:val="00B416FA"/>
    <w:rsid w:val="00B42392"/>
    <w:rsid w:val="00B432C9"/>
    <w:rsid w:val="00B471E2"/>
    <w:rsid w:val="00B47E3A"/>
    <w:rsid w:val="00B5154F"/>
    <w:rsid w:val="00B5242C"/>
    <w:rsid w:val="00B644E2"/>
    <w:rsid w:val="00B653A8"/>
    <w:rsid w:val="00B77DB7"/>
    <w:rsid w:val="00B811BE"/>
    <w:rsid w:val="00B83513"/>
    <w:rsid w:val="00B84F1A"/>
    <w:rsid w:val="00B868DB"/>
    <w:rsid w:val="00B86A22"/>
    <w:rsid w:val="00B90C4F"/>
    <w:rsid w:val="00B92642"/>
    <w:rsid w:val="00B94724"/>
    <w:rsid w:val="00BA4B6B"/>
    <w:rsid w:val="00BA5678"/>
    <w:rsid w:val="00BA583A"/>
    <w:rsid w:val="00BA6DCC"/>
    <w:rsid w:val="00BA7026"/>
    <w:rsid w:val="00BB56B8"/>
    <w:rsid w:val="00BC29C4"/>
    <w:rsid w:val="00BC34C8"/>
    <w:rsid w:val="00BC51AA"/>
    <w:rsid w:val="00BC6AE0"/>
    <w:rsid w:val="00BD2B92"/>
    <w:rsid w:val="00BD7321"/>
    <w:rsid w:val="00BE5005"/>
    <w:rsid w:val="00BE5DAA"/>
    <w:rsid w:val="00BE6ABF"/>
    <w:rsid w:val="00BF724D"/>
    <w:rsid w:val="00BF7F38"/>
    <w:rsid w:val="00C02D89"/>
    <w:rsid w:val="00C05ECA"/>
    <w:rsid w:val="00C11CCA"/>
    <w:rsid w:val="00C1497C"/>
    <w:rsid w:val="00C15577"/>
    <w:rsid w:val="00C2356C"/>
    <w:rsid w:val="00C2765B"/>
    <w:rsid w:val="00C32194"/>
    <w:rsid w:val="00C3750B"/>
    <w:rsid w:val="00C37D19"/>
    <w:rsid w:val="00C37DA0"/>
    <w:rsid w:val="00C40D6D"/>
    <w:rsid w:val="00C41904"/>
    <w:rsid w:val="00C612B7"/>
    <w:rsid w:val="00C64119"/>
    <w:rsid w:val="00C72F0E"/>
    <w:rsid w:val="00C77FD3"/>
    <w:rsid w:val="00C81EAC"/>
    <w:rsid w:val="00C828CA"/>
    <w:rsid w:val="00CA1AD7"/>
    <w:rsid w:val="00CA32AD"/>
    <w:rsid w:val="00CA64AC"/>
    <w:rsid w:val="00CC1768"/>
    <w:rsid w:val="00CC6307"/>
    <w:rsid w:val="00CD38B3"/>
    <w:rsid w:val="00CE29AF"/>
    <w:rsid w:val="00CF1C45"/>
    <w:rsid w:val="00CF521A"/>
    <w:rsid w:val="00D07302"/>
    <w:rsid w:val="00D07604"/>
    <w:rsid w:val="00D13B06"/>
    <w:rsid w:val="00D22F15"/>
    <w:rsid w:val="00D240C3"/>
    <w:rsid w:val="00D24155"/>
    <w:rsid w:val="00D243FD"/>
    <w:rsid w:val="00D25CE5"/>
    <w:rsid w:val="00D30B7F"/>
    <w:rsid w:val="00D31F78"/>
    <w:rsid w:val="00D32DFB"/>
    <w:rsid w:val="00D5193C"/>
    <w:rsid w:val="00D61007"/>
    <w:rsid w:val="00D63075"/>
    <w:rsid w:val="00D6348A"/>
    <w:rsid w:val="00D6477F"/>
    <w:rsid w:val="00D67D1F"/>
    <w:rsid w:val="00D76953"/>
    <w:rsid w:val="00D775AD"/>
    <w:rsid w:val="00D8148F"/>
    <w:rsid w:val="00D91963"/>
    <w:rsid w:val="00D91A3C"/>
    <w:rsid w:val="00D92D56"/>
    <w:rsid w:val="00D94574"/>
    <w:rsid w:val="00DA1068"/>
    <w:rsid w:val="00DA4BC8"/>
    <w:rsid w:val="00DA5C74"/>
    <w:rsid w:val="00DA5F42"/>
    <w:rsid w:val="00DA6E9C"/>
    <w:rsid w:val="00DB3F91"/>
    <w:rsid w:val="00DC1A16"/>
    <w:rsid w:val="00DC74B2"/>
    <w:rsid w:val="00DD065D"/>
    <w:rsid w:val="00DD1E44"/>
    <w:rsid w:val="00DD27CE"/>
    <w:rsid w:val="00DE32A9"/>
    <w:rsid w:val="00DF2D47"/>
    <w:rsid w:val="00DF59EF"/>
    <w:rsid w:val="00DF5C03"/>
    <w:rsid w:val="00DF71C2"/>
    <w:rsid w:val="00DF7717"/>
    <w:rsid w:val="00E051E6"/>
    <w:rsid w:val="00E1381D"/>
    <w:rsid w:val="00E1571C"/>
    <w:rsid w:val="00E1615D"/>
    <w:rsid w:val="00E21076"/>
    <w:rsid w:val="00E229DE"/>
    <w:rsid w:val="00E26216"/>
    <w:rsid w:val="00E32F82"/>
    <w:rsid w:val="00E3784D"/>
    <w:rsid w:val="00E4241C"/>
    <w:rsid w:val="00E42E42"/>
    <w:rsid w:val="00E45E95"/>
    <w:rsid w:val="00E534EE"/>
    <w:rsid w:val="00E56B0E"/>
    <w:rsid w:val="00E72AEF"/>
    <w:rsid w:val="00E85E50"/>
    <w:rsid w:val="00E92CFB"/>
    <w:rsid w:val="00E93597"/>
    <w:rsid w:val="00EA4818"/>
    <w:rsid w:val="00EA4B0C"/>
    <w:rsid w:val="00EB18F4"/>
    <w:rsid w:val="00EB2804"/>
    <w:rsid w:val="00EB7206"/>
    <w:rsid w:val="00ED2059"/>
    <w:rsid w:val="00ED38C0"/>
    <w:rsid w:val="00EE1D51"/>
    <w:rsid w:val="00EE255D"/>
    <w:rsid w:val="00EE4D9A"/>
    <w:rsid w:val="00EF1C43"/>
    <w:rsid w:val="00EF2529"/>
    <w:rsid w:val="00EF64D2"/>
    <w:rsid w:val="00F004D0"/>
    <w:rsid w:val="00F01605"/>
    <w:rsid w:val="00F07645"/>
    <w:rsid w:val="00F11A23"/>
    <w:rsid w:val="00F16712"/>
    <w:rsid w:val="00F171C7"/>
    <w:rsid w:val="00F17574"/>
    <w:rsid w:val="00F20EA6"/>
    <w:rsid w:val="00F2176F"/>
    <w:rsid w:val="00F21B9E"/>
    <w:rsid w:val="00F331CC"/>
    <w:rsid w:val="00F332B8"/>
    <w:rsid w:val="00F368A8"/>
    <w:rsid w:val="00F36CDB"/>
    <w:rsid w:val="00F430E6"/>
    <w:rsid w:val="00F47621"/>
    <w:rsid w:val="00F47B33"/>
    <w:rsid w:val="00F52C40"/>
    <w:rsid w:val="00F52D1D"/>
    <w:rsid w:val="00F671AE"/>
    <w:rsid w:val="00F67CC8"/>
    <w:rsid w:val="00F70B42"/>
    <w:rsid w:val="00F80F1A"/>
    <w:rsid w:val="00F83D28"/>
    <w:rsid w:val="00F92A70"/>
    <w:rsid w:val="00F94269"/>
    <w:rsid w:val="00F948F3"/>
    <w:rsid w:val="00F975B9"/>
    <w:rsid w:val="00FA0E6F"/>
    <w:rsid w:val="00FB0FA3"/>
    <w:rsid w:val="00FB6B57"/>
    <w:rsid w:val="00FC1CB0"/>
    <w:rsid w:val="00FC1D9E"/>
    <w:rsid w:val="00FC3B81"/>
    <w:rsid w:val="00FC3D0F"/>
    <w:rsid w:val="00FC54FC"/>
    <w:rsid w:val="00FD4724"/>
    <w:rsid w:val="00FE189B"/>
    <w:rsid w:val="00FE3047"/>
    <w:rsid w:val="00FE3A07"/>
    <w:rsid w:val="00FF1C15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AE"/>
    <w:pPr>
      <w:ind w:left="720"/>
      <w:contextualSpacing/>
    </w:pPr>
  </w:style>
  <w:style w:type="paragraph" w:customStyle="1" w:styleId="1">
    <w:name w:val="Абзац списка1"/>
    <w:basedOn w:val="a"/>
    <w:rsid w:val="00200DF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AE"/>
    <w:pPr>
      <w:ind w:left="720"/>
      <w:contextualSpacing/>
    </w:pPr>
  </w:style>
  <w:style w:type="paragraph" w:customStyle="1" w:styleId="1">
    <w:name w:val="Абзац списка1"/>
    <w:basedOn w:val="a"/>
    <w:rsid w:val="00200DF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63C0-FC7A-4E91-B869-22E1583D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</cp:revision>
  <cp:lastPrinted>2020-04-11T15:12:00Z</cp:lastPrinted>
  <dcterms:created xsi:type="dcterms:W3CDTF">2020-04-11T15:10:00Z</dcterms:created>
  <dcterms:modified xsi:type="dcterms:W3CDTF">2022-04-01T17:31:00Z</dcterms:modified>
</cp:coreProperties>
</file>