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79DC" w:rsidRDefault="00E055BA" w:rsidP="00E055BA">
      <w:pPr>
        <w:spacing w:after="0" w:line="360" w:lineRule="auto"/>
        <w:ind w:firstLine="709"/>
        <w:jc w:val="center"/>
        <w:outlineLvl w:val="0"/>
        <w:rPr>
          <w:rFonts w:ascii="Times New Roman" w:eastAsia="Times New Roman" w:hAnsi="Times New Roman" w:cs="Times New Roman"/>
          <w:b/>
          <w:sz w:val="28"/>
          <w:szCs w:val="28"/>
          <w:lang w:eastAsia="ru-RU"/>
        </w:rPr>
      </w:pPr>
      <w:r w:rsidRPr="00E055BA">
        <w:rPr>
          <w:rFonts w:ascii="Times New Roman" w:eastAsia="Times New Roman" w:hAnsi="Times New Roman" w:cs="Times New Roman"/>
          <w:b/>
          <w:sz w:val="28"/>
          <w:szCs w:val="28"/>
          <w:lang w:eastAsia="ru-RU"/>
        </w:rPr>
        <w:t xml:space="preserve">ИСПОЛЬЗОВАНИЕ ПРИЁМОВ ТЕХНОЛОГИИ </w:t>
      </w:r>
    </w:p>
    <w:p w:rsidR="002433C6" w:rsidRPr="00E055BA" w:rsidRDefault="00E055BA" w:rsidP="00E055BA">
      <w:pPr>
        <w:spacing w:after="0" w:line="360" w:lineRule="auto"/>
        <w:ind w:firstLine="709"/>
        <w:jc w:val="center"/>
        <w:outlineLvl w:val="0"/>
        <w:rPr>
          <w:rFonts w:ascii="Times New Roman" w:eastAsia="Times New Roman" w:hAnsi="Times New Roman" w:cs="Times New Roman"/>
          <w:b/>
          <w:sz w:val="28"/>
          <w:szCs w:val="28"/>
          <w:lang w:eastAsia="ru-RU"/>
        </w:rPr>
      </w:pPr>
      <w:r w:rsidRPr="00E055BA">
        <w:rPr>
          <w:rFonts w:ascii="Times New Roman" w:eastAsia="Times New Roman" w:hAnsi="Times New Roman" w:cs="Times New Roman"/>
          <w:b/>
          <w:sz w:val="28"/>
          <w:szCs w:val="28"/>
          <w:lang w:eastAsia="ru-RU"/>
        </w:rPr>
        <w:t xml:space="preserve">РАЗВИВАЮЩЕГО ОБУЧЕНИЯ НА УРОКАХ ГЕОГРАФИИ </w:t>
      </w:r>
    </w:p>
    <w:p w:rsidR="00FA2D90" w:rsidRPr="00E055BA" w:rsidRDefault="00FA2D90" w:rsidP="00E055BA">
      <w:pPr>
        <w:spacing w:after="0" w:line="360" w:lineRule="auto"/>
        <w:ind w:firstLine="709"/>
        <w:jc w:val="center"/>
        <w:outlineLvl w:val="0"/>
        <w:rPr>
          <w:rFonts w:ascii="Times New Roman" w:hAnsi="Times New Roman" w:cs="Times New Roman"/>
          <w:color w:val="000000" w:themeColor="text1"/>
          <w:sz w:val="28"/>
          <w:szCs w:val="28"/>
        </w:rPr>
      </w:pPr>
    </w:p>
    <w:p w:rsidR="007575F4" w:rsidRPr="00E055BA" w:rsidRDefault="00E055BA" w:rsidP="00E055BA">
      <w:pPr>
        <w:spacing w:after="0" w:line="360" w:lineRule="auto"/>
        <w:ind w:firstLine="709"/>
        <w:jc w:val="right"/>
        <w:outlineLvl w:val="0"/>
        <w:rPr>
          <w:rFonts w:ascii="Times New Roman" w:eastAsia="Times New Roman" w:hAnsi="Times New Roman" w:cs="Times New Roman"/>
          <w:b/>
          <w:i/>
          <w:sz w:val="28"/>
          <w:szCs w:val="28"/>
          <w:lang w:eastAsia="ru-RU"/>
        </w:rPr>
      </w:pPr>
      <w:r w:rsidRPr="00E055BA">
        <w:rPr>
          <w:rFonts w:ascii="Times New Roman" w:hAnsi="Times New Roman" w:cs="Times New Roman"/>
          <w:b/>
          <w:i/>
          <w:color w:val="000000" w:themeColor="text1"/>
          <w:sz w:val="28"/>
          <w:szCs w:val="28"/>
        </w:rPr>
        <w:t xml:space="preserve">О.А. </w:t>
      </w:r>
      <w:proofErr w:type="spellStart"/>
      <w:r w:rsidR="00FA2D90" w:rsidRPr="00E055BA">
        <w:rPr>
          <w:rFonts w:ascii="Times New Roman" w:hAnsi="Times New Roman" w:cs="Times New Roman"/>
          <w:b/>
          <w:i/>
          <w:color w:val="000000" w:themeColor="text1"/>
          <w:sz w:val="28"/>
          <w:szCs w:val="28"/>
        </w:rPr>
        <w:t>Локотко</w:t>
      </w:r>
      <w:proofErr w:type="spellEnd"/>
      <w:r w:rsidR="005A3F2A">
        <w:rPr>
          <w:rFonts w:ascii="Times New Roman" w:hAnsi="Times New Roman" w:cs="Times New Roman"/>
          <w:b/>
          <w:i/>
          <w:color w:val="000000" w:themeColor="text1"/>
          <w:sz w:val="28"/>
          <w:szCs w:val="28"/>
        </w:rPr>
        <w:t>,</w:t>
      </w:r>
      <w:r w:rsidR="00FA2D90" w:rsidRPr="00E055BA">
        <w:rPr>
          <w:rFonts w:ascii="Times New Roman" w:hAnsi="Times New Roman" w:cs="Times New Roman"/>
          <w:b/>
          <w:i/>
          <w:color w:val="000000" w:themeColor="text1"/>
          <w:sz w:val="28"/>
          <w:szCs w:val="28"/>
        </w:rPr>
        <w:t xml:space="preserve"> </w:t>
      </w:r>
    </w:p>
    <w:p w:rsidR="00FA2D90" w:rsidRPr="005A3F2A" w:rsidRDefault="00FA2D90" w:rsidP="00E055BA">
      <w:pPr>
        <w:spacing w:after="0" w:line="360" w:lineRule="auto"/>
        <w:ind w:firstLine="709"/>
        <w:jc w:val="right"/>
        <w:outlineLvl w:val="0"/>
        <w:rPr>
          <w:rFonts w:ascii="Times New Roman" w:eastAsia="Times New Roman" w:hAnsi="Times New Roman" w:cs="Times New Roman"/>
          <w:i/>
          <w:sz w:val="28"/>
          <w:szCs w:val="28"/>
          <w:lang w:eastAsia="ru-RU"/>
        </w:rPr>
      </w:pPr>
      <w:r w:rsidRPr="005A3F2A">
        <w:rPr>
          <w:rFonts w:ascii="Times New Roman" w:eastAsia="Times New Roman" w:hAnsi="Times New Roman" w:cs="Times New Roman"/>
          <w:i/>
          <w:sz w:val="28"/>
          <w:szCs w:val="28"/>
          <w:lang w:eastAsia="ru-RU"/>
        </w:rPr>
        <w:t>учитель географии</w:t>
      </w:r>
    </w:p>
    <w:p w:rsidR="00E055BA" w:rsidRPr="005A3F2A" w:rsidRDefault="00E055BA" w:rsidP="00E055BA">
      <w:pPr>
        <w:spacing w:after="0" w:line="360" w:lineRule="auto"/>
        <w:ind w:firstLine="709"/>
        <w:jc w:val="right"/>
        <w:rPr>
          <w:rFonts w:ascii="Times New Roman" w:hAnsi="Times New Roman" w:cs="Times New Roman"/>
          <w:i/>
          <w:color w:val="000000" w:themeColor="text1"/>
          <w:sz w:val="28"/>
          <w:szCs w:val="28"/>
        </w:rPr>
      </w:pPr>
      <w:r w:rsidRPr="005A3F2A">
        <w:rPr>
          <w:rFonts w:ascii="Times New Roman" w:hAnsi="Times New Roman" w:cs="Times New Roman"/>
          <w:i/>
          <w:color w:val="000000" w:themeColor="text1"/>
          <w:sz w:val="28"/>
          <w:szCs w:val="28"/>
        </w:rPr>
        <w:t>МБОУ СОШ</w:t>
      </w:r>
      <w:r w:rsidR="00303BF5" w:rsidRPr="005A3F2A">
        <w:rPr>
          <w:rFonts w:ascii="Times New Roman" w:hAnsi="Times New Roman" w:cs="Times New Roman"/>
          <w:i/>
          <w:color w:val="000000" w:themeColor="text1"/>
          <w:sz w:val="28"/>
          <w:szCs w:val="28"/>
        </w:rPr>
        <w:t xml:space="preserve"> №15 </w:t>
      </w:r>
      <w:r w:rsidR="007575F4" w:rsidRPr="005A3F2A">
        <w:rPr>
          <w:rFonts w:ascii="Times New Roman" w:hAnsi="Times New Roman" w:cs="Times New Roman"/>
          <w:i/>
          <w:color w:val="000000" w:themeColor="text1"/>
          <w:sz w:val="28"/>
          <w:szCs w:val="28"/>
        </w:rPr>
        <w:t xml:space="preserve">имени А.З. Потапова </w:t>
      </w:r>
    </w:p>
    <w:p w:rsidR="00E055BA" w:rsidRPr="005A3F2A" w:rsidRDefault="007575F4" w:rsidP="00E055BA">
      <w:pPr>
        <w:spacing w:after="0" w:line="360" w:lineRule="auto"/>
        <w:ind w:firstLine="709"/>
        <w:jc w:val="right"/>
        <w:rPr>
          <w:rFonts w:ascii="Times New Roman" w:hAnsi="Times New Roman" w:cs="Times New Roman"/>
          <w:i/>
          <w:color w:val="000000" w:themeColor="text1"/>
          <w:sz w:val="28"/>
          <w:szCs w:val="28"/>
        </w:rPr>
      </w:pPr>
      <w:r w:rsidRPr="005A3F2A">
        <w:rPr>
          <w:rFonts w:ascii="Times New Roman" w:hAnsi="Times New Roman" w:cs="Times New Roman"/>
          <w:i/>
          <w:color w:val="000000" w:themeColor="text1"/>
          <w:sz w:val="28"/>
          <w:szCs w:val="28"/>
        </w:rPr>
        <w:t xml:space="preserve">ст. </w:t>
      </w:r>
      <w:proofErr w:type="spellStart"/>
      <w:r w:rsidRPr="005A3F2A">
        <w:rPr>
          <w:rFonts w:ascii="Times New Roman" w:hAnsi="Times New Roman" w:cs="Times New Roman"/>
          <w:i/>
          <w:color w:val="000000" w:themeColor="text1"/>
          <w:sz w:val="28"/>
          <w:szCs w:val="28"/>
        </w:rPr>
        <w:t>Лысогорской</w:t>
      </w:r>
      <w:proofErr w:type="spellEnd"/>
      <w:r w:rsidR="00E055BA" w:rsidRPr="005A3F2A">
        <w:rPr>
          <w:rFonts w:ascii="Times New Roman" w:hAnsi="Times New Roman" w:cs="Times New Roman"/>
          <w:i/>
          <w:color w:val="000000" w:themeColor="text1"/>
          <w:sz w:val="28"/>
          <w:szCs w:val="28"/>
        </w:rPr>
        <w:t xml:space="preserve"> Георгиевского городского округа </w:t>
      </w:r>
    </w:p>
    <w:p w:rsidR="00303BF5" w:rsidRPr="005A3F2A" w:rsidRDefault="00E055BA" w:rsidP="00E055BA">
      <w:pPr>
        <w:spacing w:after="0" w:line="360" w:lineRule="auto"/>
        <w:ind w:firstLine="709"/>
        <w:jc w:val="right"/>
        <w:rPr>
          <w:rFonts w:ascii="Times New Roman" w:hAnsi="Times New Roman" w:cs="Times New Roman"/>
          <w:i/>
          <w:color w:val="000000" w:themeColor="text1"/>
          <w:sz w:val="28"/>
          <w:szCs w:val="28"/>
        </w:rPr>
      </w:pPr>
      <w:r w:rsidRPr="005A3F2A">
        <w:rPr>
          <w:rFonts w:ascii="Times New Roman" w:hAnsi="Times New Roman" w:cs="Times New Roman"/>
          <w:i/>
          <w:color w:val="000000" w:themeColor="text1"/>
          <w:sz w:val="28"/>
          <w:szCs w:val="28"/>
        </w:rPr>
        <w:t>Ставропольского края</w:t>
      </w:r>
    </w:p>
    <w:p w:rsidR="002410AC" w:rsidRPr="00E055BA" w:rsidRDefault="002410AC" w:rsidP="00E055BA">
      <w:pPr>
        <w:pStyle w:val="2"/>
        <w:spacing w:before="0" w:after="0" w:line="360" w:lineRule="auto"/>
        <w:ind w:right="40" w:firstLine="709"/>
        <w:rPr>
          <w:rFonts w:eastAsiaTheme="minorHAnsi"/>
          <w:color w:val="555555"/>
          <w:spacing w:val="0"/>
          <w:sz w:val="28"/>
          <w:szCs w:val="28"/>
          <w:shd w:val="clear" w:color="auto" w:fill="FFFFFF"/>
        </w:rPr>
      </w:pPr>
    </w:p>
    <w:p w:rsidR="00C16139" w:rsidRPr="00E055BA" w:rsidRDefault="00E51466" w:rsidP="00E055BA">
      <w:pPr>
        <w:suppressAutoHyphens/>
        <w:spacing w:after="0" w:line="360" w:lineRule="auto"/>
        <w:ind w:right="3" w:firstLine="709"/>
        <w:jc w:val="both"/>
        <w:rPr>
          <w:rFonts w:ascii="Times New Roman" w:eastAsia="Times New Roman" w:hAnsi="Times New Roman" w:cs="Times New Roman"/>
          <w:color w:val="000000" w:themeColor="text1"/>
          <w:sz w:val="28"/>
          <w:szCs w:val="28"/>
          <w:lang w:eastAsia="ar-SA"/>
        </w:rPr>
      </w:pPr>
      <w:r w:rsidRPr="00E055BA">
        <w:rPr>
          <w:rFonts w:ascii="Times New Roman" w:eastAsia="Times New Roman" w:hAnsi="Times New Roman" w:cs="Times New Roman"/>
          <w:color w:val="000000" w:themeColor="text1"/>
          <w:sz w:val="28"/>
          <w:szCs w:val="28"/>
          <w:lang w:eastAsia="ar-SA"/>
        </w:rPr>
        <w:t>На сегодняшний день</w:t>
      </w:r>
      <w:r w:rsidR="00C16139" w:rsidRPr="00E055BA">
        <w:rPr>
          <w:rFonts w:ascii="Times New Roman" w:eastAsia="Times New Roman" w:hAnsi="Times New Roman" w:cs="Times New Roman"/>
          <w:color w:val="000000" w:themeColor="text1"/>
          <w:sz w:val="28"/>
          <w:szCs w:val="28"/>
          <w:lang w:eastAsia="ar-SA"/>
        </w:rPr>
        <w:t xml:space="preserve"> способность молодых людей самостоятельно решать новые задачи</w:t>
      </w:r>
      <w:r w:rsidRPr="00E055BA">
        <w:rPr>
          <w:rFonts w:ascii="Times New Roman" w:eastAsia="Times New Roman" w:hAnsi="Times New Roman" w:cs="Times New Roman"/>
          <w:color w:val="000000" w:themeColor="text1"/>
          <w:sz w:val="28"/>
          <w:szCs w:val="28"/>
          <w:lang w:eastAsia="ar-SA"/>
        </w:rPr>
        <w:t xml:space="preserve"> является важной составляющей</w:t>
      </w:r>
      <w:r w:rsidR="00C16139" w:rsidRPr="00E055BA">
        <w:rPr>
          <w:rFonts w:ascii="Times New Roman" w:eastAsia="Times New Roman" w:hAnsi="Times New Roman" w:cs="Times New Roman"/>
          <w:color w:val="000000" w:themeColor="text1"/>
          <w:sz w:val="28"/>
          <w:szCs w:val="28"/>
          <w:lang w:eastAsia="ar-SA"/>
        </w:rPr>
        <w:t xml:space="preserve"> общества. Вместе с </w:t>
      </w:r>
      <w:r w:rsidR="00993B34" w:rsidRPr="00E055BA">
        <w:rPr>
          <w:rFonts w:ascii="Times New Roman" w:eastAsia="Times New Roman" w:hAnsi="Times New Roman" w:cs="Times New Roman"/>
          <w:color w:val="000000" w:themeColor="text1"/>
          <w:sz w:val="28"/>
          <w:szCs w:val="28"/>
          <w:lang w:eastAsia="ar-SA"/>
        </w:rPr>
        <w:t>грамотностью первостепенным становится</w:t>
      </w:r>
      <w:r w:rsidR="00C16139" w:rsidRPr="00E055BA">
        <w:rPr>
          <w:rFonts w:ascii="Times New Roman" w:eastAsia="Times New Roman" w:hAnsi="Times New Roman" w:cs="Times New Roman"/>
          <w:color w:val="000000" w:themeColor="text1"/>
          <w:sz w:val="28"/>
          <w:szCs w:val="28"/>
          <w:lang w:eastAsia="ar-SA"/>
        </w:rPr>
        <w:t xml:space="preserve"> умение обучающихся, например, </w:t>
      </w:r>
      <w:r w:rsidRPr="00E055BA">
        <w:rPr>
          <w:rFonts w:ascii="Times New Roman" w:eastAsia="Times New Roman" w:hAnsi="Times New Roman" w:cs="Times New Roman"/>
          <w:color w:val="000000" w:themeColor="text1"/>
          <w:sz w:val="28"/>
          <w:szCs w:val="28"/>
          <w:lang w:eastAsia="ar-SA"/>
        </w:rPr>
        <w:t>принимать решения самостоятельно</w:t>
      </w:r>
      <w:r w:rsidR="0021014F" w:rsidRPr="00E055BA">
        <w:rPr>
          <w:rFonts w:ascii="Times New Roman" w:eastAsia="Times New Roman" w:hAnsi="Times New Roman" w:cs="Times New Roman"/>
          <w:color w:val="000000" w:themeColor="text1"/>
          <w:sz w:val="28"/>
          <w:szCs w:val="28"/>
          <w:lang w:eastAsia="ar-SA"/>
        </w:rPr>
        <w:t>, умение работать с</w:t>
      </w:r>
      <w:r w:rsidR="00C16139" w:rsidRPr="00E055BA">
        <w:rPr>
          <w:rFonts w:ascii="Times New Roman" w:eastAsia="Times New Roman" w:hAnsi="Times New Roman" w:cs="Times New Roman"/>
          <w:color w:val="000000" w:themeColor="text1"/>
          <w:sz w:val="28"/>
          <w:szCs w:val="28"/>
          <w:lang w:eastAsia="ar-SA"/>
        </w:rPr>
        <w:t xml:space="preserve"> проект</w:t>
      </w:r>
      <w:r w:rsidR="0021014F" w:rsidRPr="00E055BA">
        <w:rPr>
          <w:rFonts w:ascii="Times New Roman" w:eastAsia="Times New Roman" w:hAnsi="Times New Roman" w:cs="Times New Roman"/>
          <w:color w:val="000000" w:themeColor="text1"/>
          <w:sz w:val="28"/>
          <w:szCs w:val="28"/>
          <w:lang w:eastAsia="ar-SA"/>
        </w:rPr>
        <w:t>ами и</w:t>
      </w:r>
      <w:r w:rsidR="00C16139" w:rsidRPr="00E055BA">
        <w:rPr>
          <w:rFonts w:ascii="Times New Roman" w:eastAsia="Times New Roman" w:hAnsi="Times New Roman" w:cs="Times New Roman"/>
          <w:color w:val="000000" w:themeColor="text1"/>
          <w:sz w:val="28"/>
          <w:szCs w:val="28"/>
          <w:lang w:eastAsia="ar-SA"/>
        </w:rPr>
        <w:t xml:space="preserve"> в команде.</w:t>
      </w:r>
    </w:p>
    <w:p w:rsidR="00303BF5" w:rsidRPr="00E055BA" w:rsidRDefault="00993B34"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П</w:t>
      </w:r>
      <w:r w:rsidR="00303BF5" w:rsidRPr="00E055BA">
        <w:rPr>
          <w:rFonts w:ascii="Times New Roman" w:eastAsia="Times New Roman" w:hAnsi="Times New Roman" w:cs="Times New Roman"/>
          <w:color w:val="000000" w:themeColor="text1"/>
          <w:sz w:val="28"/>
          <w:szCs w:val="28"/>
          <w:lang w:eastAsia="ru-RU"/>
        </w:rPr>
        <w:t>ри деятельностном</w:t>
      </w:r>
      <w:r w:rsidR="00E51466" w:rsidRPr="00E055BA">
        <w:rPr>
          <w:rFonts w:ascii="Times New Roman" w:eastAsia="Times New Roman" w:hAnsi="Times New Roman" w:cs="Times New Roman"/>
          <w:color w:val="000000" w:themeColor="text1"/>
          <w:sz w:val="28"/>
          <w:szCs w:val="28"/>
          <w:lang w:eastAsia="ru-RU"/>
        </w:rPr>
        <w:t xml:space="preserve"> подходе </w:t>
      </w:r>
      <w:r w:rsidRPr="00E055BA">
        <w:rPr>
          <w:rFonts w:ascii="Times New Roman" w:eastAsia="Times New Roman" w:hAnsi="Times New Roman" w:cs="Times New Roman"/>
          <w:color w:val="000000" w:themeColor="text1"/>
          <w:sz w:val="28"/>
          <w:szCs w:val="28"/>
          <w:lang w:eastAsia="ru-RU"/>
        </w:rPr>
        <w:t xml:space="preserve">целью учителя </w:t>
      </w:r>
      <w:r w:rsidR="00E51466" w:rsidRPr="00E055BA">
        <w:rPr>
          <w:rFonts w:ascii="Times New Roman" w:eastAsia="Times New Roman" w:hAnsi="Times New Roman" w:cs="Times New Roman"/>
          <w:color w:val="000000" w:themeColor="text1"/>
          <w:sz w:val="28"/>
          <w:szCs w:val="28"/>
          <w:lang w:eastAsia="ru-RU"/>
        </w:rPr>
        <w:t>является</w:t>
      </w:r>
      <w:r w:rsidR="000D049C" w:rsidRPr="00E055BA">
        <w:rPr>
          <w:rFonts w:ascii="Times New Roman" w:eastAsia="Times New Roman" w:hAnsi="Times New Roman" w:cs="Times New Roman"/>
          <w:color w:val="000000" w:themeColor="text1"/>
          <w:sz w:val="28"/>
          <w:szCs w:val="28"/>
          <w:lang w:eastAsia="ru-RU"/>
        </w:rPr>
        <w:t xml:space="preserve"> определение</w:t>
      </w:r>
      <w:r w:rsidR="00303BF5" w:rsidRPr="00E055BA">
        <w:rPr>
          <w:rFonts w:ascii="Times New Roman" w:eastAsia="Times New Roman" w:hAnsi="Times New Roman" w:cs="Times New Roman"/>
          <w:color w:val="000000" w:themeColor="text1"/>
          <w:sz w:val="28"/>
          <w:szCs w:val="28"/>
          <w:lang w:eastAsia="ru-RU"/>
        </w:rPr>
        <w:t xml:space="preserve"> задач, организация деятельности обучающихся, управление</w:t>
      </w:r>
      <w:r w:rsidR="000D049C" w:rsidRPr="00E055BA">
        <w:rPr>
          <w:rFonts w:ascii="Times New Roman" w:eastAsia="Times New Roman" w:hAnsi="Times New Roman" w:cs="Times New Roman"/>
          <w:color w:val="000000" w:themeColor="text1"/>
          <w:sz w:val="28"/>
          <w:szCs w:val="28"/>
          <w:lang w:eastAsia="ru-RU"/>
        </w:rPr>
        <w:t xml:space="preserve"> этой деятельностью и контроль</w:t>
      </w:r>
      <w:r w:rsidR="00303BF5" w:rsidRPr="00E055BA">
        <w:rPr>
          <w:rFonts w:ascii="Times New Roman" w:eastAsia="Times New Roman" w:hAnsi="Times New Roman" w:cs="Times New Roman"/>
          <w:color w:val="000000" w:themeColor="text1"/>
          <w:sz w:val="28"/>
          <w:szCs w:val="28"/>
          <w:lang w:eastAsia="ru-RU"/>
        </w:rPr>
        <w:t xml:space="preserve"> полученных результатов. Если ученик пр</w:t>
      </w:r>
      <w:r w:rsidR="000D049C" w:rsidRPr="00E055BA">
        <w:rPr>
          <w:rFonts w:ascii="Times New Roman" w:eastAsia="Times New Roman" w:hAnsi="Times New Roman" w:cs="Times New Roman"/>
          <w:color w:val="000000" w:themeColor="text1"/>
          <w:sz w:val="28"/>
          <w:szCs w:val="28"/>
          <w:lang w:eastAsia="ru-RU"/>
        </w:rPr>
        <w:t>иложил личные усилия к получению</w:t>
      </w:r>
      <w:r w:rsidR="00303BF5" w:rsidRPr="00E055BA">
        <w:rPr>
          <w:rFonts w:ascii="Times New Roman" w:eastAsia="Times New Roman" w:hAnsi="Times New Roman" w:cs="Times New Roman"/>
          <w:color w:val="000000" w:themeColor="text1"/>
          <w:sz w:val="28"/>
          <w:szCs w:val="28"/>
          <w:lang w:eastAsia="ru-RU"/>
        </w:rPr>
        <w:t xml:space="preserve"> этого содержания, то оно станет его достоянием надолго.</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Географии </w:t>
      </w:r>
      <w:r w:rsidR="000D049C" w:rsidRPr="00E055BA">
        <w:rPr>
          <w:rFonts w:ascii="Times New Roman" w:eastAsia="Times New Roman" w:hAnsi="Times New Roman" w:cs="Times New Roman"/>
          <w:color w:val="000000" w:themeColor="text1"/>
          <w:sz w:val="28"/>
          <w:szCs w:val="28"/>
          <w:lang w:eastAsia="ru-RU"/>
        </w:rPr>
        <w:t>одна из тех наук, которая обучает</w:t>
      </w:r>
      <w:r w:rsidRPr="00E055BA">
        <w:rPr>
          <w:rFonts w:ascii="Times New Roman" w:eastAsia="Times New Roman" w:hAnsi="Times New Roman" w:cs="Times New Roman"/>
          <w:color w:val="000000" w:themeColor="text1"/>
          <w:sz w:val="28"/>
          <w:szCs w:val="28"/>
          <w:lang w:eastAsia="ru-RU"/>
        </w:rPr>
        <w:t xml:space="preserve"> мышлению и формированию исследовательской активности. </w:t>
      </w:r>
      <w:r w:rsidR="00993B34" w:rsidRPr="00E055BA">
        <w:rPr>
          <w:rFonts w:ascii="Times New Roman" w:eastAsia="Times New Roman" w:hAnsi="Times New Roman" w:cs="Times New Roman"/>
          <w:color w:val="000000" w:themeColor="text1"/>
          <w:sz w:val="28"/>
          <w:szCs w:val="28"/>
          <w:lang w:eastAsia="ru-RU"/>
        </w:rPr>
        <w:t>Э</w:t>
      </w:r>
      <w:r w:rsidR="000D049C" w:rsidRPr="00E055BA">
        <w:rPr>
          <w:rFonts w:ascii="Times New Roman" w:eastAsia="Times New Roman" w:hAnsi="Times New Roman" w:cs="Times New Roman"/>
          <w:color w:val="000000" w:themeColor="text1"/>
          <w:sz w:val="28"/>
          <w:szCs w:val="28"/>
          <w:lang w:eastAsia="ru-RU"/>
        </w:rPr>
        <w:t>том</w:t>
      </w:r>
      <w:r w:rsidR="00993B34" w:rsidRPr="00E055BA">
        <w:rPr>
          <w:rFonts w:ascii="Times New Roman" w:eastAsia="Times New Roman" w:hAnsi="Times New Roman" w:cs="Times New Roman"/>
          <w:color w:val="000000" w:themeColor="text1"/>
          <w:sz w:val="28"/>
          <w:szCs w:val="28"/>
          <w:lang w:eastAsia="ru-RU"/>
        </w:rPr>
        <w:t>у</w:t>
      </w:r>
      <w:r w:rsidR="000D049C" w:rsidRPr="00E055BA">
        <w:rPr>
          <w:rFonts w:ascii="Times New Roman" w:eastAsia="Times New Roman" w:hAnsi="Times New Roman" w:cs="Times New Roman"/>
          <w:color w:val="000000" w:themeColor="text1"/>
          <w:sz w:val="28"/>
          <w:szCs w:val="28"/>
          <w:lang w:eastAsia="ru-RU"/>
        </w:rPr>
        <w:t xml:space="preserve"> </w:t>
      </w:r>
      <w:r w:rsidR="00993B34" w:rsidRPr="00E055BA">
        <w:rPr>
          <w:rFonts w:ascii="Times New Roman" w:eastAsia="Times New Roman" w:hAnsi="Times New Roman" w:cs="Times New Roman"/>
          <w:color w:val="000000" w:themeColor="text1"/>
          <w:sz w:val="28"/>
          <w:szCs w:val="28"/>
          <w:lang w:eastAsia="ru-RU"/>
        </w:rPr>
        <w:t>способствует</w:t>
      </w:r>
      <w:r w:rsidRPr="00E055BA">
        <w:rPr>
          <w:rFonts w:ascii="Times New Roman" w:eastAsia="Times New Roman" w:hAnsi="Times New Roman" w:cs="Times New Roman"/>
          <w:color w:val="000000" w:themeColor="text1"/>
          <w:sz w:val="28"/>
          <w:szCs w:val="28"/>
          <w:lang w:eastAsia="ru-RU"/>
        </w:rPr>
        <w:t xml:space="preserve"> одно из основны</w:t>
      </w:r>
      <w:r w:rsidR="003B4487" w:rsidRPr="00E055BA">
        <w:rPr>
          <w:rFonts w:ascii="Times New Roman" w:eastAsia="Times New Roman" w:hAnsi="Times New Roman" w:cs="Times New Roman"/>
          <w:color w:val="000000" w:themeColor="text1"/>
          <w:sz w:val="28"/>
          <w:szCs w:val="28"/>
          <w:lang w:eastAsia="ru-RU"/>
        </w:rPr>
        <w:t>х положений педагогики</w:t>
      </w:r>
      <w:r w:rsidRPr="00E055BA">
        <w:rPr>
          <w:rFonts w:ascii="Times New Roman" w:eastAsia="Times New Roman" w:hAnsi="Times New Roman" w:cs="Times New Roman"/>
          <w:color w:val="000000" w:themeColor="text1"/>
          <w:sz w:val="28"/>
          <w:szCs w:val="28"/>
          <w:lang w:eastAsia="ru-RU"/>
        </w:rPr>
        <w:t xml:space="preserve">: интерес активно развивается, если </w:t>
      </w:r>
      <w:r w:rsidR="008E4801" w:rsidRPr="00E055BA">
        <w:rPr>
          <w:rFonts w:ascii="Times New Roman" w:eastAsia="Times New Roman" w:hAnsi="Times New Roman" w:cs="Times New Roman"/>
          <w:color w:val="000000" w:themeColor="text1"/>
          <w:sz w:val="28"/>
          <w:szCs w:val="28"/>
          <w:lang w:eastAsia="ru-RU"/>
        </w:rPr>
        <w:t>ученик мечтает</w:t>
      </w:r>
      <w:r w:rsidR="00993B34" w:rsidRPr="00E055BA">
        <w:rPr>
          <w:rFonts w:ascii="Times New Roman" w:eastAsia="Times New Roman" w:hAnsi="Times New Roman" w:cs="Times New Roman"/>
          <w:color w:val="000000" w:themeColor="text1"/>
          <w:sz w:val="28"/>
          <w:szCs w:val="28"/>
          <w:lang w:eastAsia="ru-RU"/>
        </w:rPr>
        <w:t xml:space="preserve"> делать новые открытия</w:t>
      </w:r>
      <w:r w:rsidR="008E4801" w:rsidRPr="00E055BA">
        <w:rPr>
          <w:rFonts w:ascii="Times New Roman" w:eastAsia="Times New Roman" w:hAnsi="Times New Roman" w:cs="Times New Roman"/>
          <w:color w:val="000000" w:themeColor="text1"/>
          <w:sz w:val="28"/>
          <w:szCs w:val="28"/>
          <w:lang w:eastAsia="ru-RU"/>
        </w:rPr>
        <w:t xml:space="preserve"> и развивает</w:t>
      </w:r>
      <w:r w:rsidR="003B4487" w:rsidRPr="00E055BA">
        <w:rPr>
          <w:rFonts w:ascii="Times New Roman" w:eastAsia="Times New Roman" w:hAnsi="Times New Roman" w:cs="Times New Roman"/>
          <w:color w:val="000000" w:themeColor="text1"/>
          <w:sz w:val="28"/>
          <w:szCs w:val="28"/>
          <w:lang w:eastAsia="ru-RU"/>
        </w:rPr>
        <w:t xml:space="preserve"> собственные</w:t>
      </w:r>
      <w:r w:rsidR="008E4801" w:rsidRPr="00E055BA">
        <w:rPr>
          <w:rFonts w:ascii="Times New Roman" w:eastAsia="Times New Roman" w:hAnsi="Times New Roman" w:cs="Times New Roman"/>
          <w:color w:val="000000" w:themeColor="text1"/>
          <w:sz w:val="28"/>
          <w:szCs w:val="28"/>
          <w:lang w:eastAsia="ru-RU"/>
        </w:rPr>
        <w:t xml:space="preserve"> убеждения</w:t>
      </w:r>
      <w:r w:rsidRPr="00E055BA">
        <w:rPr>
          <w:rFonts w:ascii="Times New Roman" w:eastAsia="Times New Roman" w:hAnsi="Times New Roman" w:cs="Times New Roman"/>
          <w:color w:val="000000" w:themeColor="text1"/>
          <w:sz w:val="28"/>
          <w:szCs w:val="28"/>
          <w:lang w:eastAsia="ru-RU"/>
        </w:rPr>
        <w:t xml:space="preserve">. Учащимся нравится выполнять такие задания, в которых они могут проявить себя, показать свои знания и </w:t>
      </w:r>
      <w:r w:rsidR="008E4801" w:rsidRPr="00E055BA">
        <w:rPr>
          <w:rFonts w:ascii="Times New Roman" w:eastAsia="Times New Roman" w:hAnsi="Times New Roman" w:cs="Times New Roman"/>
          <w:color w:val="000000" w:themeColor="text1"/>
          <w:sz w:val="28"/>
          <w:szCs w:val="28"/>
          <w:lang w:eastAsia="ru-RU"/>
        </w:rPr>
        <w:t xml:space="preserve">умения. </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Для развития логики научного поиска применяю задания-детективы (В.А.</w:t>
      </w:r>
      <w:r w:rsidR="005D5E93" w:rsidRPr="00E055BA">
        <w:rPr>
          <w:rFonts w:ascii="Times New Roman" w:eastAsia="Times New Roman" w:hAnsi="Times New Roman" w:cs="Times New Roman"/>
          <w:color w:val="000000" w:themeColor="text1"/>
          <w:sz w:val="28"/>
          <w:szCs w:val="28"/>
          <w:lang w:eastAsia="ru-RU"/>
        </w:rPr>
        <w:t xml:space="preserve"> </w:t>
      </w:r>
      <w:r w:rsidRPr="00E055BA">
        <w:rPr>
          <w:rFonts w:ascii="Times New Roman" w:eastAsia="Times New Roman" w:hAnsi="Times New Roman" w:cs="Times New Roman"/>
          <w:color w:val="000000" w:themeColor="text1"/>
          <w:sz w:val="28"/>
          <w:szCs w:val="28"/>
          <w:lang w:eastAsia="ru-RU"/>
        </w:rPr>
        <w:t xml:space="preserve">Блаженов, «Географические детективы как средство развития мышления учащихся»), которые рассчитаны на уровень «среднего» ученика и не выходят за рамки школьной программы. </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lang w:eastAsia="ru-RU"/>
        </w:rPr>
      </w:pPr>
      <w:r w:rsidRPr="00E055BA">
        <w:rPr>
          <w:rFonts w:ascii="Times New Roman" w:eastAsia="Times New Roman" w:hAnsi="Times New Roman" w:cs="Times New Roman"/>
          <w:b/>
          <w:color w:val="000000" w:themeColor="text1"/>
          <w:sz w:val="28"/>
          <w:szCs w:val="28"/>
          <w:lang w:eastAsia="ru-RU"/>
        </w:rPr>
        <w:t>Задание-детектив:</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В полицейское управление был доставлен неизвестный, задержанный во время облавы – некий </w:t>
      </w:r>
      <w:proofErr w:type="spellStart"/>
      <w:r w:rsidRPr="00E055BA">
        <w:rPr>
          <w:rFonts w:ascii="Times New Roman" w:eastAsia="Times New Roman" w:hAnsi="Times New Roman" w:cs="Times New Roman"/>
          <w:color w:val="000000" w:themeColor="text1"/>
          <w:sz w:val="28"/>
          <w:szCs w:val="28"/>
          <w:lang w:eastAsia="ru-RU"/>
        </w:rPr>
        <w:t>Дезингер</w:t>
      </w:r>
      <w:proofErr w:type="spellEnd"/>
      <w:r w:rsidRPr="00E055BA">
        <w:rPr>
          <w:rFonts w:ascii="Times New Roman" w:eastAsia="Times New Roman" w:hAnsi="Times New Roman" w:cs="Times New Roman"/>
          <w:color w:val="000000" w:themeColor="text1"/>
          <w:sz w:val="28"/>
          <w:szCs w:val="28"/>
          <w:lang w:eastAsia="ru-RU"/>
        </w:rPr>
        <w:t xml:space="preserve">. Допрос поручили инспектору Георгу </w:t>
      </w:r>
      <w:proofErr w:type="spellStart"/>
      <w:r w:rsidRPr="00E055BA">
        <w:rPr>
          <w:rFonts w:ascii="Times New Roman" w:eastAsia="Times New Roman" w:hAnsi="Times New Roman" w:cs="Times New Roman"/>
          <w:color w:val="000000" w:themeColor="text1"/>
          <w:sz w:val="28"/>
          <w:szCs w:val="28"/>
          <w:lang w:eastAsia="ru-RU"/>
        </w:rPr>
        <w:t>Рафу</w:t>
      </w:r>
      <w:proofErr w:type="spellEnd"/>
      <w:r w:rsidRPr="00E055BA">
        <w:rPr>
          <w:rFonts w:ascii="Times New Roman" w:eastAsia="Times New Roman" w:hAnsi="Times New Roman" w:cs="Times New Roman"/>
          <w:color w:val="000000" w:themeColor="text1"/>
          <w:sz w:val="28"/>
          <w:szCs w:val="28"/>
          <w:lang w:eastAsia="ru-RU"/>
        </w:rPr>
        <w:t>.</w:t>
      </w:r>
    </w:p>
    <w:p w:rsidR="00E055BA" w:rsidRDefault="00E055BA"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w:t>
      </w:r>
    </w:p>
    <w:p w:rsidR="00303BF5" w:rsidRPr="00E055BA" w:rsidRDefault="00E055BA"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303BF5" w:rsidRPr="00E055BA">
        <w:rPr>
          <w:rFonts w:ascii="Times New Roman" w:eastAsia="Times New Roman" w:hAnsi="Times New Roman" w:cs="Times New Roman"/>
          <w:color w:val="000000" w:themeColor="text1"/>
          <w:sz w:val="28"/>
          <w:szCs w:val="28"/>
          <w:lang w:eastAsia="ru-RU"/>
        </w:rPr>
        <w:t xml:space="preserve"> Вы давно живёте в Лос-Анджелесе?</w:t>
      </w:r>
    </w:p>
    <w:p w:rsidR="00303BF5" w:rsidRPr="00E055BA" w:rsidRDefault="00E055BA"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303BF5" w:rsidRPr="00E055BA">
        <w:rPr>
          <w:rFonts w:ascii="Times New Roman" w:eastAsia="Times New Roman" w:hAnsi="Times New Roman" w:cs="Times New Roman"/>
          <w:color w:val="000000" w:themeColor="text1"/>
          <w:sz w:val="28"/>
          <w:szCs w:val="28"/>
          <w:lang w:eastAsia="ru-RU"/>
        </w:rPr>
        <w:t xml:space="preserve"> Неделю назад. У меня гостевая виза. Здесь у меня живут родственники. Дело в том, что сам я родом из Западной Австралии. В прошлом месяце у нас произошло сильное землетрясение. Мой дом был разрушен, вот я и приехал сюда к сестре.</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w:t>
      </w:r>
    </w:p>
    <w:p w:rsidR="00303BF5" w:rsidRPr="00E055BA" w:rsidRDefault="00E055BA"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303BF5" w:rsidRPr="00E055BA">
        <w:rPr>
          <w:rFonts w:ascii="Times New Roman" w:eastAsia="Times New Roman" w:hAnsi="Times New Roman" w:cs="Times New Roman"/>
          <w:color w:val="000000" w:themeColor="text1"/>
          <w:sz w:val="28"/>
          <w:szCs w:val="28"/>
          <w:lang w:eastAsia="ru-RU"/>
        </w:rPr>
        <w:t xml:space="preserve"> Ваша личность вызывает у меня большие сомнения. По-моему вы не тот, за кого себя выдаёте.</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Что насторожило инспектора </w:t>
      </w:r>
      <w:proofErr w:type="spellStart"/>
      <w:r w:rsidRPr="00E055BA">
        <w:rPr>
          <w:rFonts w:ascii="Times New Roman" w:eastAsia="Times New Roman" w:hAnsi="Times New Roman" w:cs="Times New Roman"/>
          <w:color w:val="000000" w:themeColor="text1"/>
          <w:sz w:val="28"/>
          <w:szCs w:val="28"/>
          <w:lang w:eastAsia="ru-RU"/>
        </w:rPr>
        <w:t>Рафа</w:t>
      </w:r>
      <w:proofErr w:type="spellEnd"/>
      <w:r w:rsidRPr="00E055BA">
        <w:rPr>
          <w:rFonts w:ascii="Times New Roman" w:eastAsia="Times New Roman" w:hAnsi="Times New Roman" w:cs="Times New Roman"/>
          <w:color w:val="000000" w:themeColor="text1"/>
          <w:sz w:val="28"/>
          <w:szCs w:val="28"/>
          <w:lang w:eastAsia="ru-RU"/>
        </w:rPr>
        <w:t>?</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b/>
          <w:color w:val="000000" w:themeColor="text1"/>
          <w:sz w:val="28"/>
          <w:szCs w:val="28"/>
          <w:lang w:eastAsia="ru-RU"/>
        </w:rPr>
        <w:t>Ответ:</w:t>
      </w:r>
      <w:r w:rsidRPr="00E055BA">
        <w:rPr>
          <w:rFonts w:ascii="Times New Roman" w:eastAsia="Times New Roman" w:hAnsi="Times New Roman" w:cs="Times New Roman"/>
          <w:color w:val="000000" w:themeColor="text1"/>
          <w:sz w:val="28"/>
          <w:szCs w:val="28"/>
          <w:lang w:eastAsia="ru-RU"/>
        </w:rPr>
        <w:t xml:space="preserve"> В Австралии не бывает землетрясений.</w:t>
      </w:r>
      <w:r w:rsidR="00FA5077" w:rsidRPr="00E055BA">
        <w:rPr>
          <w:rFonts w:ascii="Times New Roman" w:eastAsia="Times New Roman" w:hAnsi="Times New Roman" w:cs="Times New Roman"/>
          <w:color w:val="000000" w:themeColor="text1"/>
          <w:sz w:val="28"/>
          <w:szCs w:val="28"/>
          <w:lang w:eastAsia="ru-RU"/>
        </w:rPr>
        <w:t xml:space="preserve"> [3</w:t>
      </w:r>
      <w:r w:rsidR="00CF5633" w:rsidRPr="00E055BA">
        <w:rPr>
          <w:rFonts w:ascii="Times New Roman" w:eastAsia="Times New Roman" w:hAnsi="Times New Roman" w:cs="Times New Roman"/>
          <w:color w:val="000000" w:themeColor="text1"/>
          <w:sz w:val="28"/>
          <w:szCs w:val="28"/>
          <w:lang w:eastAsia="ru-RU"/>
        </w:rPr>
        <w:t>]</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Разрабатывая проблему самостоятельной исследовательской деятельности учащихся, нужно помнить, что работа на уроках не должна быть односторонней. Обычно учитель задаёт вопросы: «Как называется…?», «Что такое…?» и т.д. Эти вопросы важны для запоминания и тренировки памяти, но они не способствуют развитию исследовательской деятельности учащихся а, следовательно, необходимо за</w:t>
      </w:r>
      <w:r w:rsidR="00CF5633" w:rsidRPr="00E055BA">
        <w:rPr>
          <w:rFonts w:ascii="Times New Roman" w:eastAsia="Times New Roman" w:hAnsi="Times New Roman" w:cs="Times New Roman"/>
          <w:color w:val="000000" w:themeColor="text1"/>
          <w:sz w:val="28"/>
          <w:szCs w:val="28"/>
          <w:lang w:eastAsia="ru-RU"/>
        </w:rPr>
        <w:t>давать и познавательные вопросы:</w:t>
      </w:r>
      <w:r w:rsidRPr="00E055BA">
        <w:rPr>
          <w:rFonts w:ascii="Times New Roman" w:eastAsia="Times New Roman" w:hAnsi="Times New Roman" w:cs="Times New Roman"/>
          <w:color w:val="000000" w:themeColor="text1"/>
          <w:sz w:val="28"/>
          <w:szCs w:val="28"/>
          <w:lang w:eastAsia="ru-RU"/>
        </w:rPr>
        <w:t xml:space="preserve"> «Почему…?», «Можно ли…?», «Являются ли…?», «Зависит ли…?» и т.д. Например, «Почему движется воздух?» или «От чего зависит погода?». Ответы на эти вопросы предполагают высокую активизацию мышления. Отвечая, обучающиеся повторяют, закрепляют, учатся анализировать факты, строить гипотезы, делать выводы, применять теоретические знания для решения практических задач.</w:t>
      </w:r>
    </w:p>
    <w:p w:rsidR="00D43C3B" w:rsidRPr="00E055BA" w:rsidRDefault="00D43C3B"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Меня как учителя постоянно волнует желание сделать изучение географии практически осмысленным и необходимым детям. Стараюсь находить такие формы работы на уроках, через которые мои ученики увидели бы практическое значение своих знаний. Например, в 9 классе при изучении темы «Население» даю опережающее задание двум учащимся, в администрации сельского совета нашей станицы узнать национальный состав населения за прошедший год. На уроке ребята строят круговую диаграмму и сравнивают её с результатами предыдущих лет. Анализ сопровождается обсуждениями, они  </w:t>
      </w:r>
      <w:r w:rsidRPr="00E055BA">
        <w:rPr>
          <w:rFonts w:ascii="Times New Roman" w:eastAsia="Times New Roman" w:hAnsi="Times New Roman" w:cs="Times New Roman"/>
          <w:color w:val="000000" w:themeColor="text1"/>
          <w:sz w:val="28"/>
          <w:szCs w:val="28"/>
          <w:lang w:eastAsia="ru-RU"/>
        </w:rPr>
        <w:lastRenderedPageBreak/>
        <w:t xml:space="preserve">делают выводы, т.е. находят ответы на вопросы самостоятельно, не заглядывая в учебник. Такие уроки проходят интересно, динамично, ведь главные действующие лица здесь – сами </w:t>
      </w:r>
      <w:r w:rsidR="00E055BA">
        <w:rPr>
          <w:rFonts w:ascii="Times New Roman" w:eastAsia="Times New Roman" w:hAnsi="Times New Roman" w:cs="Times New Roman"/>
          <w:color w:val="000000" w:themeColor="text1"/>
          <w:sz w:val="28"/>
          <w:szCs w:val="28"/>
          <w:lang w:eastAsia="ru-RU"/>
        </w:rPr>
        <w:t>об</w:t>
      </w:r>
      <w:r w:rsidRPr="00E055BA">
        <w:rPr>
          <w:rFonts w:ascii="Times New Roman" w:eastAsia="Times New Roman" w:hAnsi="Times New Roman" w:cs="Times New Roman"/>
          <w:color w:val="000000" w:themeColor="text1"/>
          <w:sz w:val="28"/>
          <w:szCs w:val="28"/>
          <w:lang w:eastAsia="ru-RU"/>
        </w:rPr>
        <w:t>уча</w:t>
      </w:r>
      <w:r w:rsidR="00E055BA">
        <w:rPr>
          <w:rFonts w:ascii="Times New Roman" w:eastAsia="Times New Roman" w:hAnsi="Times New Roman" w:cs="Times New Roman"/>
          <w:color w:val="000000" w:themeColor="text1"/>
          <w:sz w:val="28"/>
          <w:szCs w:val="28"/>
          <w:lang w:eastAsia="ru-RU"/>
        </w:rPr>
        <w:t>ю</w:t>
      </w:r>
      <w:r w:rsidRPr="00E055BA">
        <w:rPr>
          <w:rFonts w:ascii="Times New Roman" w:eastAsia="Times New Roman" w:hAnsi="Times New Roman" w:cs="Times New Roman"/>
          <w:color w:val="000000" w:themeColor="text1"/>
          <w:sz w:val="28"/>
          <w:szCs w:val="28"/>
          <w:lang w:eastAsia="ru-RU"/>
        </w:rPr>
        <w:t xml:space="preserve">щиеся, а учитель незаметно создаёт ситуацию успеха у самих ребят. </w:t>
      </w:r>
    </w:p>
    <w:p w:rsidR="00E055BA" w:rsidRDefault="00D43C3B"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П</w:t>
      </w:r>
      <w:r w:rsidR="00303BF5" w:rsidRPr="00E055BA">
        <w:rPr>
          <w:rFonts w:ascii="Times New Roman" w:eastAsia="Times New Roman" w:hAnsi="Times New Roman" w:cs="Times New Roman"/>
          <w:color w:val="000000" w:themeColor="text1"/>
          <w:sz w:val="28"/>
          <w:szCs w:val="28"/>
          <w:lang w:eastAsia="ru-RU"/>
        </w:rPr>
        <w:t>ри изучении темы «На</w:t>
      </w:r>
      <w:r w:rsidR="005D5E93" w:rsidRPr="00E055BA">
        <w:rPr>
          <w:rFonts w:ascii="Times New Roman" w:eastAsia="Times New Roman" w:hAnsi="Times New Roman" w:cs="Times New Roman"/>
          <w:color w:val="000000" w:themeColor="text1"/>
          <w:sz w:val="28"/>
          <w:szCs w:val="28"/>
          <w:lang w:eastAsia="ru-RU"/>
        </w:rPr>
        <w:t>селение Африки», даю задание</w:t>
      </w:r>
      <w:r w:rsidR="00303BF5" w:rsidRPr="00E055BA">
        <w:rPr>
          <w:rFonts w:ascii="Times New Roman" w:eastAsia="Times New Roman" w:hAnsi="Times New Roman" w:cs="Times New Roman"/>
          <w:color w:val="000000" w:themeColor="text1"/>
          <w:sz w:val="28"/>
          <w:szCs w:val="28"/>
          <w:lang w:eastAsia="ru-RU"/>
        </w:rPr>
        <w:t xml:space="preserve"> обучающимся подготовить к уроку пословицы и поговорки народов материка. </w:t>
      </w:r>
      <w:r w:rsidR="0063464F" w:rsidRPr="00E055BA">
        <w:rPr>
          <w:rFonts w:ascii="Times New Roman" w:eastAsia="Times New Roman" w:hAnsi="Times New Roman" w:cs="Times New Roman"/>
          <w:color w:val="000000" w:themeColor="text1"/>
          <w:sz w:val="28"/>
          <w:szCs w:val="28"/>
          <w:lang w:eastAsia="ru-RU"/>
        </w:rPr>
        <w:t xml:space="preserve">На уроке предлагаю вспомнить аналогичные </w:t>
      </w:r>
      <w:r w:rsidR="00E055BA">
        <w:rPr>
          <w:rFonts w:ascii="Times New Roman" w:eastAsia="Times New Roman" w:hAnsi="Times New Roman" w:cs="Times New Roman"/>
          <w:color w:val="000000" w:themeColor="text1"/>
          <w:sz w:val="28"/>
          <w:szCs w:val="28"/>
          <w:lang w:eastAsia="ru-RU"/>
        </w:rPr>
        <w:t xml:space="preserve">пословицы и </w:t>
      </w:r>
      <w:r w:rsidR="00303BF5" w:rsidRPr="00E055BA">
        <w:rPr>
          <w:rFonts w:ascii="Times New Roman" w:eastAsia="Times New Roman" w:hAnsi="Times New Roman" w:cs="Times New Roman"/>
          <w:color w:val="000000" w:themeColor="text1"/>
          <w:sz w:val="28"/>
          <w:szCs w:val="28"/>
          <w:lang w:eastAsia="ru-RU"/>
        </w:rPr>
        <w:t>поговорки похожие по смыслу с русскими</w:t>
      </w:r>
      <w:r w:rsidR="00E055BA">
        <w:rPr>
          <w:rFonts w:ascii="Times New Roman" w:eastAsia="Times New Roman" w:hAnsi="Times New Roman" w:cs="Times New Roman"/>
          <w:color w:val="000000" w:themeColor="text1"/>
          <w:sz w:val="28"/>
          <w:szCs w:val="28"/>
          <w:lang w:eastAsia="ru-RU"/>
        </w:rPr>
        <w:t xml:space="preserve"> (табл. 1)</w:t>
      </w:r>
      <w:r w:rsidR="00303BF5" w:rsidRPr="00E055BA">
        <w:rPr>
          <w:rFonts w:ascii="Times New Roman" w:eastAsia="Times New Roman" w:hAnsi="Times New Roman" w:cs="Times New Roman"/>
          <w:color w:val="000000" w:themeColor="text1"/>
          <w:sz w:val="28"/>
          <w:szCs w:val="28"/>
          <w:lang w:eastAsia="ru-RU"/>
        </w:rPr>
        <w:t>.</w:t>
      </w:r>
      <w:r w:rsidR="00FA2D90" w:rsidRPr="00E055BA">
        <w:rPr>
          <w:rFonts w:ascii="Times New Roman" w:eastAsia="Times New Roman" w:hAnsi="Times New Roman" w:cs="Times New Roman"/>
          <w:color w:val="000000" w:themeColor="text1"/>
          <w:sz w:val="28"/>
          <w:szCs w:val="28"/>
          <w:lang w:eastAsia="ru-RU"/>
        </w:rPr>
        <w:t xml:space="preserve"> </w:t>
      </w:r>
    </w:p>
    <w:p w:rsidR="005D5E93" w:rsidRDefault="00FA2D90" w:rsidP="00E055BA">
      <w:pPr>
        <w:shd w:val="clear" w:color="auto" w:fill="FFFFFF"/>
        <w:spacing w:after="0" w:line="360" w:lineRule="auto"/>
        <w:ind w:firstLine="709"/>
        <w:jc w:val="right"/>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Таблица 1</w:t>
      </w:r>
    </w:p>
    <w:p w:rsidR="00E055BA" w:rsidRPr="009C1D17" w:rsidRDefault="00E055BA" w:rsidP="00E055BA">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eastAsia="ru-RU"/>
        </w:rPr>
      </w:pPr>
      <w:r w:rsidRPr="009C1D17">
        <w:rPr>
          <w:rFonts w:ascii="Times New Roman" w:eastAsia="Times New Roman" w:hAnsi="Times New Roman" w:cs="Times New Roman"/>
          <w:b/>
          <w:color w:val="000000" w:themeColor="text1"/>
          <w:sz w:val="28"/>
          <w:szCs w:val="28"/>
          <w:lang w:eastAsia="ru-RU"/>
        </w:rPr>
        <w:t>П</w:t>
      </w:r>
      <w:r w:rsidR="009C1D17" w:rsidRPr="009C1D17">
        <w:rPr>
          <w:rFonts w:ascii="Times New Roman" w:eastAsia="Times New Roman" w:hAnsi="Times New Roman" w:cs="Times New Roman"/>
          <w:b/>
          <w:color w:val="000000" w:themeColor="text1"/>
          <w:sz w:val="28"/>
          <w:szCs w:val="28"/>
          <w:lang w:eastAsia="ru-RU"/>
        </w:rPr>
        <w:t>римеры п</w:t>
      </w:r>
      <w:r w:rsidRPr="009C1D17">
        <w:rPr>
          <w:rFonts w:ascii="Times New Roman" w:eastAsia="Times New Roman" w:hAnsi="Times New Roman" w:cs="Times New Roman"/>
          <w:b/>
          <w:color w:val="000000" w:themeColor="text1"/>
          <w:sz w:val="28"/>
          <w:szCs w:val="28"/>
          <w:lang w:eastAsia="ru-RU"/>
        </w:rPr>
        <w:t>ословиц и поговор</w:t>
      </w:r>
      <w:r w:rsidR="009C1D17" w:rsidRPr="009C1D17">
        <w:rPr>
          <w:rFonts w:ascii="Times New Roman" w:eastAsia="Times New Roman" w:hAnsi="Times New Roman" w:cs="Times New Roman"/>
          <w:b/>
          <w:color w:val="000000" w:themeColor="text1"/>
          <w:sz w:val="28"/>
          <w:szCs w:val="28"/>
          <w:lang w:eastAsia="ru-RU"/>
        </w:rPr>
        <w:t>ок, используемых при изучении темы «Население Африки»</w:t>
      </w:r>
    </w:p>
    <w:tbl>
      <w:tblPr>
        <w:tblStyle w:val="a3"/>
        <w:tblW w:w="0" w:type="auto"/>
        <w:tblLook w:val="04A0" w:firstRow="1" w:lastRow="0" w:firstColumn="1" w:lastColumn="0" w:noHBand="0" w:noVBand="1"/>
      </w:tblPr>
      <w:tblGrid>
        <w:gridCol w:w="4785"/>
        <w:gridCol w:w="4962"/>
      </w:tblGrid>
      <w:tr w:rsidR="00E055BA" w:rsidRPr="00E055BA" w:rsidTr="00E055BA">
        <w:tc>
          <w:tcPr>
            <w:tcW w:w="4785" w:type="dxa"/>
          </w:tcPr>
          <w:p w:rsidR="00303BF5" w:rsidRPr="00E055BA" w:rsidRDefault="00303BF5" w:rsidP="00E055BA">
            <w:pPr>
              <w:spacing w:line="360" w:lineRule="auto"/>
              <w:jc w:val="center"/>
              <w:rPr>
                <w:rFonts w:ascii="Times New Roman" w:eastAsia="Times New Roman" w:hAnsi="Times New Roman" w:cs="Times New Roman"/>
                <w:b/>
                <w:color w:val="000000" w:themeColor="text1"/>
                <w:sz w:val="28"/>
                <w:szCs w:val="28"/>
                <w:lang w:eastAsia="ru-RU"/>
              </w:rPr>
            </w:pPr>
            <w:r w:rsidRPr="00E055BA">
              <w:rPr>
                <w:rFonts w:ascii="Times New Roman" w:eastAsia="Times New Roman" w:hAnsi="Times New Roman" w:cs="Times New Roman"/>
                <w:b/>
                <w:color w:val="000000" w:themeColor="text1"/>
                <w:sz w:val="28"/>
                <w:szCs w:val="28"/>
                <w:lang w:eastAsia="ru-RU"/>
              </w:rPr>
              <w:t>Африканские пословицы и поговорки</w:t>
            </w:r>
          </w:p>
        </w:tc>
        <w:tc>
          <w:tcPr>
            <w:tcW w:w="4962" w:type="dxa"/>
          </w:tcPr>
          <w:p w:rsidR="00303BF5" w:rsidRPr="00E055BA" w:rsidRDefault="00303BF5" w:rsidP="00E055BA">
            <w:pPr>
              <w:spacing w:line="360" w:lineRule="auto"/>
              <w:jc w:val="center"/>
              <w:rPr>
                <w:rFonts w:ascii="Times New Roman" w:eastAsia="Times New Roman" w:hAnsi="Times New Roman" w:cs="Times New Roman"/>
                <w:b/>
                <w:color w:val="000000" w:themeColor="text1"/>
                <w:sz w:val="28"/>
                <w:szCs w:val="28"/>
                <w:lang w:eastAsia="ru-RU"/>
              </w:rPr>
            </w:pPr>
            <w:r w:rsidRPr="00E055BA">
              <w:rPr>
                <w:rFonts w:ascii="Times New Roman" w:eastAsia="Times New Roman" w:hAnsi="Times New Roman" w:cs="Times New Roman"/>
                <w:b/>
                <w:color w:val="000000" w:themeColor="text1"/>
                <w:sz w:val="28"/>
                <w:szCs w:val="28"/>
                <w:lang w:eastAsia="ru-RU"/>
              </w:rPr>
              <w:t>Русские пословицы и поговорки</w:t>
            </w:r>
          </w:p>
        </w:tc>
      </w:tr>
      <w:tr w:rsidR="00E055BA" w:rsidRPr="00E055BA" w:rsidTr="00E055BA">
        <w:tc>
          <w:tcPr>
            <w:tcW w:w="4785" w:type="dxa"/>
          </w:tcPr>
          <w:p w:rsidR="00303BF5" w:rsidRPr="00E055BA" w:rsidRDefault="00303BF5" w:rsidP="00E055BA">
            <w:pPr>
              <w:spacing w:line="360" w:lineRule="auto"/>
              <w:ind w:left="60" w:right="60"/>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Если два человека кормят одну козу, то её утащит дикий зверь </w:t>
            </w:r>
          </w:p>
        </w:tc>
        <w:tc>
          <w:tcPr>
            <w:tcW w:w="4962" w:type="dxa"/>
          </w:tcPr>
          <w:p w:rsidR="00303BF5" w:rsidRPr="00E055BA" w:rsidRDefault="00B67EEB" w:rsidP="00E055BA">
            <w:pPr>
              <w:spacing w:line="360" w:lineRule="auto"/>
              <w:jc w:val="both"/>
              <w:rPr>
                <w:rFonts w:ascii="Times New Roman" w:eastAsia="Times New Roman" w:hAnsi="Times New Roman" w:cs="Times New Roman"/>
                <w:color w:val="000000" w:themeColor="text1"/>
                <w:sz w:val="28"/>
                <w:szCs w:val="28"/>
                <w:lang w:eastAsia="ru-RU"/>
              </w:rPr>
            </w:pPr>
            <w:hyperlink r:id="rId6" w:tooltip="у" w:history="1">
              <w:r w:rsidR="00303BF5" w:rsidRPr="00E055BA">
                <w:rPr>
                  <w:rFonts w:ascii="Times New Roman" w:hAnsi="Times New Roman" w:cs="Times New Roman"/>
                  <w:bCs/>
                  <w:color w:val="000000" w:themeColor="text1"/>
                  <w:sz w:val="28"/>
                  <w:szCs w:val="28"/>
                  <w:shd w:val="clear" w:color="auto" w:fill="FFFFFF"/>
                </w:rPr>
                <w:t>У</w:t>
              </w:r>
            </w:hyperlink>
            <w:r w:rsidR="00E055BA">
              <w:rPr>
                <w:rFonts w:ascii="Times New Roman" w:hAnsi="Times New Roman" w:cs="Times New Roman"/>
                <w:bCs/>
                <w:color w:val="000000" w:themeColor="text1"/>
                <w:sz w:val="28"/>
                <w:szCs w:val="28"/>
                <w:shd w:val="clear" w:color="auto" w:fill="FFFFFF"/>
              </w:rPr>
              <w:t xml:space="preserve"> </w:t>
            </w:r>
            <w:r w:rsidR="00303BF5" w:rsidRPr="00E055BA">
              <w:rPr>
                <w:rFonts w:ascii="Times New Roman" w:hAnsi="Times New Roman" w:cs="Times New Roman"/>
                <w:bCs/>
                <w:color w:val="000000" w:themeColor="text1"/>
                <w:sz w:val="28"/>
                <w:szCs w:val="28"/>
                <w:shd w:val="clear" w:color="auto" w:fill="FFFFFF"/>
              </w:rPr>
              <w:t>сем</w:t>
            </w:r>
            <w:hyperlink r:id="rId7" w:tooltip="семь" w:history="1">
              <w:r w:rsidR="00303BF5" w:rsidRPr="00E055BA">
                <w:rPr>
                  <w:rFonts w:ascii="Times New Roman" w:hAnsi="Times New Roman" w:cs="Times New Roman"/>
                  <w:bCs/>
                  <w:color w:val="000000" w:themeColor="text1"/>
                  <w:sz w:val="28"/>
                  <w:szCs w:val="28"/>
                  <w:shd w:val="clear" w:color="auto" w:fill="FFFFFF"/>
                </w:rPr>
                <w:t>и</w:t>
              </w:r>
            </w:hyperlink>
            <w:r w:rsidR="00E055BA">
              <w:rPr>
                <w:rFonts w:ascii="Times New Roman" w:hAnsi="Times New Roman" w:cs="Times New Roman"/>
                <w:bCs/>
                <w:color w:val="000000" w:themeColor="text1"/>
                <w:sz w:val="28"/>
                <w:szCs w:val="28"/>
                <w:shd w:val="clear" w:color="auto" w:fill="FFFFFF"/>
              </w:rPr>
              <w:t xml:space="preserve"> </w:t>
            </w:r>
            <w:r w:rsidR="00303BF5" w:rsidRPr="00E055BA">
              <w:rPr>
                <w:rFonts w:ascii="Times New Roman" w:hAnsi="Times New Roman" w:cs="Times New Roman"/>
                <w:bCs/>
                <w:color w:val="000000" w:themeColor="text1"/>
                <w:sz w:val="28"/>
                <w:szCs w:val="28"/>
                <w:shd w:val="clear" w:color="auto" w:fill="FFFFFF"/>
              </w:rPr>
              <w:t>нянек</w:t>
            </w:r>
            <w:r w:rsidR="00E055BA">
              <w:rPr>
                <w:rFonts w:ascii="Times New Roman" w:hAnsi="Times New Roman" w:cs="Times New Roman"/>
                <w:bCs/>
                <w:color w:val="000000" w:themeColor="text1"/>
                <w:sz w:val="28"/>
                <w:szCs w:val="28"/>
                <w:shd w:val="clear" w:color="auto" w:fill="FFFFFF"/>
              </w:rPr>
              <w:t xml:space="preserve"> </w:t>
            </w:r>
            <w:r w:rsidR="00303BF5" w:rsidRPr="00E055BA">
              <w:rPr>
                <w:rFonts w:ascii="Times New Roman" w:hAnsi="Times New Roman" w:cs="Times New Roman"/>
                <w:bCs/>
                <w:color w:val="000000" w:themeColor="text1"/>
                <w:sz w:val="28"/>
                <w:szCs w:val="28"/>
                <w:shd w:val="clear" w:color="auto" w:fill="FFFFFF"/>
              </w:rPr>
              <w:t>дитя</w:t>
            </w:r>
            <w:r w:rsidR="00E055BA">
              <w:rPr>
                <w:rFonts w:ascii="Times New Roman" w:hAnsi="Times New Roman" w:cs="Times New Roman"/>
                <w:bCs/>
                <w:color w:val="000000" w:themeColor="text1"/>
                <w:sz w:val="28"/>
                <w:szCs w:val="28"/>
                <w:shd w:val="clear" w:color="auto" w:fill="FFFFFF"/>
              </w:rPr>
              <w:t xml:space="preserve"> </w:t>
            </w:r>
            <w:hyperlink r:id="rId8" w:tooltip="без" w:history="1">
              <w:r w:rsidR="00303BF5" w:rsidRPr="00E055BA">
                <w:rPr>
                  <w:rFonts w:ascii="Times New Roman" w:hAnsi="Times New Roman" w:cs="Times New Roman"/>
                  <w:bCs/>
                  <w:color w:val="000000" w:themeColor="text1"/>
                  <w:sz w:val="28"/>
                  <w:szCs w:val="28"/>
                  <w:shd w:val="clear" w:color="auto" w:fill="FFFFFF"/>
                </w:rPr>
                <w:t>без</w:t>
              </w:r>
            </w:hyperlink>
            <w:r w:rsidR="00E055BA">
              <w:rPr>
                <w:rFonts w:ascii="Times New Roman" w:hAnsi="Times New Roman" w:cs="Times New Roman"/>
                <w:bCs/>
                <w:color w:val="000000" w:themeColor="text1"/>
                <w:sz w:val="28"/>
                <w:szCs w:val="28"/>
                <w:shd w:val="clear" w:color="auto" w:fill="FFFFFF"/>
              </w:rPr>
              <w:t xml:space="preserve"> </w:t>
            </w:r>
            <w:r w:rsidR="00303BF5" w:rsidRPr="00E055BA">
              <w:rPr>
                <w:rFonts w:ascii="Times New Roman" w:hAnsi="Times New Roman" w:cs="Times New Roman"/>
                <w:bCs/>
                <w:color w:val="000000" w:themeColor="text1"/>
                <w:sz w:val="28"/>
                <w:szCs w:val="28"/>
                <w:shd w:val="clear" w:color="auto" w:fill="FFFFFF"/>
              </w:rPr>
              <w:t>глаза</w:t>
            </w:r>
          </w:p>
        </w:tc>
      </w:tr>
      <w:tr w:rsidR="00E055BA" w:rsidRPr="00E055BA" w:rsidTr="00E055BA">
        <w:tc>
          <w:tcPr>
            <w:tcW w:w="4785" w:type="dxa"/>
          </w:tcPr>
          <w:p w:rsidR="00303BF5" w:rsidRPr="00E055BA" w:rsidRDefault="00303BF5" w:rsidP="00E055BA">
            <w:pPr>
              <w:spacing w:line="360" w:lineRule="auto"/>
              <w:ind w:right="60"/>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Обилие мяса супа не портит</w:t>
            </w:r>
          </w:p>
        </w:tc>
        <w:tc>
          <w:tcPr>
            <w:tcW w:w="4962" w:type="dxa"/>
          </w:tcPr>
          <w:p w:rsidR="00303BF5" w:rsidRPr="00E055BA" w:rsidRDefault="00303BF5" w:rsidP="00E055BA">
            <w:pPr>
              <w:spacing w:line="360" w:lineRule="auto"/>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Кашу маслом не испортишь </w:t>
            </w:r>
          </w:p>
        </w:tc>
      </w:tr>
      <w:tr w:rsidR="00E055BA" w:rsidRPr="00E055BA" w:rsidTr="00E055BA">
        <w:tc>
          <w:tcPr>
            <w:tcW w:w="4785" w:type="dxa"/>
          </w:tcPr>
          <w:p w:rsidR="00303BF5" w:rsidRPr="00E055BA" w:rsidRDefault="00303BF5" w:rsidP="00E055BA">
            <w:pPr>
              <w:spacing w:line="360" w:lineRule="auto"/>
              <w:ind w:right="60"/>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Самый красивый чужой город не так хорош, как своя родная деревня </w:t>
            </w:r>
          </w:p>
        </w:tc>
        <w:tc>
          <w:tcPr>
            <w:tcW w:w="4962" w:type="dxa"/>
          </w:tcPr>
          <w:p w:rsidR="00303BF5" w:rsidRPr="00E055BA" w:rsidRDefault="00303BF5" w:rsidP="00E055BA">
            <w:pPr>
              <w:spacing w:line="360" w:lineRule="auto"/>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На чужбине и калач не в радость, а на родине и чёрный хлеб в сладость.</w:t>
            </w:r>
          </w:p>
        </w:tc>
      </w:tr>
      <w:tr w:rsidR="00E055BA" w:rsidRPr="00E055BA" w:rsidTr="00E055BA">
        <w:tc>
          <w:tcPr>
            <w:tcW w:w="4785" w:type="dxa"/>
          </w:tcPr>
          <w:p w:rsidR="00303BF5" w:rsidRPr="00E055BA" w:rsidRDefault="00303BF5" w:rsidP="00E055BA">
            <w:pPr>
              <w:spacing w:line="360" w:lineRule="auto"/>
              <w:ind w:right="60"/>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Раз черепаха ползает, то и дети её ползают тоже</w:t>
            </w:r>
          </w:p>
        </w:tc>
        <w:tc>
          <w:tcPr>
            <w:tcW w:w="4962" w:type="dxa"/>
          </w:tcPr>
          <w:p w:rsidR="00303BF5" w:rsidRPr="00E055BA" w:rsidRDefault="00303BF5" w:rsidP="00E055BA">
            <w:pPr>
              <w:spacing w:line="360" w:lineRule="auto"/>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Каков батюшка, таковы у него и детки.</w:t>
            </w:r>
          </w:p>
        </w:tc>
      </w:tr>
      <w:tr w:rsidR="00E055BA" w:rsidRPr="00E055BA" w:rsidTr="00E055BA">
        <w:tc>
          <w:tcPr>
            <w:tcW w:w="4785" w:type="dxa"/>
          </w:tcPr>
          <w:p w:rsidR="00303BF5" w:rsidRPr="00E055BA" w:rsidRDefault="00303BF5" w:rsidP="00E055BA">
            <w:pPr>
              <w:spacing w:line="360" w:lineRule="auto"/>
              <w:ind w:right="60"/>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Сорняк, которого ты не замечаешь, колет тебе глаза</w:t>
            </w:r>
          </w:p>
        </w:tc>
        <w:tc>
          <w:tcPr>
            <w:tcW w:w="4962" w:type="dxa"/>
          </w:tcPr>
          <w:p w:rsidR="00303BF5" w:rsidRPr="00E055BA" w:rsidRDefault="00303BF5" w:rsidP="00E055BA">
            <w:pPr>
              <w:spacing w:line="360" w:lineRule="auto"/>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В чужом глазу видеть соринку, в своём бревна не замечать</w:t>
            </w:r>
          </w:p>
        </w:tc>
      </w:tr>
      <w:tr w:rsidR="00E055BA" w:rsidRPr="00E055BA" w:rsidTr="00E055BA">
        <w:tc>
          <w:tcPr>
            <w:tcW w:w="4785" w:type="dxa"/>
          </w:tcPr>
          <w:p w:rsidR="00303BF5" w:rsidRPr="00E055BA" w:rsidRDefault="00303BF5" w:rsidP="00E055BA">
            <w:pPr>
              <w:spacing w:line="360" w:lineRule="auto"/>
              <w:ind w:right="60"/>
              <w:jc w:val="both"/>
              <w:rPr>
                <w:rFonts w:ascii="Times New Roman" w:eastAsia="Times New Roman" w:hAnsi="Times New Roman" w:cs="Times New Roman"/>
                <w:color w:val="000000" w:themeColor="text1"/>
                <w:sz w:val="28"/>
                <w:szCs w:val="28"/>
                <w:lang w:eastAsia="ru-RU"/>
              </w:rPr>
            </w:pPr>
            <w:r w:rsidRPr="00E055BA">
              <w:rPr>
                <w:rFonts w:ascii="Times New Roman" w:hAnsi="Times New Roman" w:cs="Times New Roman"/>
                <w:color w:val="000000" w:themeColor="text1"/>
                <w:sz w:val="28"/>
                <w:szCs w:val="28"/>
                <w:shd w:val="clear" w:color="auto" w:fill="FFFFFF"/>
              </w:rPr>
              <w:t>Не режь шкуры для ношения ребенка, пока он еще не родился</w:t>
            </w:r>
          </w:p>
        </w:tc>
        <w:tc>
          <w:tcPr>
            <w:tcW w:w="4962" w:type="dxa"/>
          </w:tcPr>
          <w:p w:rsidR="00303BF5" w:rsidRPr="00E055BA" w:rsidRDefault="0063464F" w:rsidP="00E055BA">
            <w:pPr>
              <w:spacing w:line="360" w:lineRule="auto"/>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Делить шкуру неубитого медведя</w:t>
            </w:r>
          </w:p>
        </w:tc>
      </w:tr>
    </w:tbl>
    <w:p w:rsidR="00FA2D90" w:rsidRPr="00E055BA" w:rsidRDefault="00FA2D90"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303BF5" w:rsidRPr="00E055BA" w:rsidRDefault="009C1D17"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Обу</w:t>
      </w:r>
      <w:r w:rsidR="00303BF5" w:rsidRPr="00E055BA">
        <w:rPr>
          <w:rFonts w:ascii="Times New Roman" w:eastAsia="Times New Roman" w:hAnsi="Times New Roman" w:cs="Times New Roman"/>
          <w:color w:val="000000" w:themeColor="text1"/>
          <w:sz w:val="28"/>
          <w:szCs w:val="28"/>
          <w:lang w:eastAsia="ru-RU"/>
        </w:rPr>
        <w:t>ча</w:t>
      </w:r>
      <w:r>
        <w:rPr>
          <w:rFonts w:ascii="Times New Roman" w:eastAsia="Times New Roman" w:hAnsi="Times New Roman" w:cs="Times New Roman"/>
          <w:color w:val="000000" w:themeColor="text1"/>
          <w:sz w:val="28"/>
          <w:szCs w:val="28"/>
          <w:lang w:eastAsia="ru-RU"/>
        </w:rPr>
        <w:t>ю</w:t>
      </w:r>
      <w:r w:rsidR="00303BF5" w:rsidRPr="00E055BA">
        <w:rPr>
          <w:rFonts w:ascii="Times New Roman" w:eastAsia="Times New Roman" w:hAnsi="Times New Roman" w:cs="Times New Roman"/>
          <w:color w:val="000000" w:themeColor="text1"/>
          <w:sz w:val="28"/>
          <w:szCs w:val="28"/>
          <w:lang w:eastAsia="ru-RU"/>
        </w:rPr>
        <w:t>щимся предлагаются контуры различных субъектов Р</w:t>
      </w:r>
      <w:r>
        <w:rPr>
          <w:rFonts w:ascii="Times New Roman" w:eastAsia="Times New Roman" w:hAnsi="Times New Roman" w:cs="Times New Roman"/>
          <w:color w:val="000000" w:themeColor="text1"/>
          <w:sz w:val="28"/>
          <w:szCs w:val="28"/>
          <w:lang w:eastAsia="ru-RU"/>
        </w:rPr>
        <w:t>оссийской Федерации</w:t>
      </w:r>
      <w:r w:rsidR="00303BF5" w:rsidRPr="00E055BA">
        <w:rPr>
          <w:rFonts w:ascii="Times New Roman" w:eastAsia="Times New Roman" w:hAnsi="Times New Roman" w:cs="Times New Roman"/>
          <w:color w:val="000000" w:themeColor="text1"/>
          <w:sz w:val="28"/>
          <w:szCs w:val="28"/>
          <w:lang w:eastAsia="ru-RU"/>
        </w:rPr>
        <w:t>. Необходимо определить изображённые субъекты</w:t>
      </w:r>
      <w:r w:rsidR="002410AC" w:rsidRPr="00E055B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(р</w:t>
      </w:r>
      <w:r w:rsidR="002410AC" w:rsidRPr="00E055BA">
        <w:rPr>
          <w:rFonts w:ascii="Times New Roman" w:eastAsia="Times New Roman" w:hAnsi="Times New Roman" w:cs="Times New Roman"/>
          <w:color w:val="000000" w:themeColor="text1"/>
          <w:sz w:val="28"/>
          <w:szCs w:val="28"/>
          <w:lang w:eastAsia="ru-RU"/>
        </w:rPr>
        <w:t>ис</w:t>
      </w:r>
      <w:r>
        <w:rPr>
          <w:rFonts w:ascii="Times New Roman" w:eastAsia="Times New Roman" w:hAnsi="Times New Roman" w:cs="Times New Roman"/>
          <w:color w:val="000000" w:themeColor="text1"/>
          <w:sz w:val="28"/>
          <w:szCs w:val="28"/>
          <w:lang w:eastAsia="ru-RU"/>
        </w:rPr>
        <w:t>.</w:t>
      </w:r>
      <w:r w:rsidR="002410AC" w:rsidRPr="00E055BA">
        <w:rPr>
          <w:rFonts w:ascii="Times New Roman" w:eastAsia="Times New Roman" w:hAnsi="Times New Roman" w:cs="Times New Roman"/>
          <w:color w:val="000000" w:themeColor="text1"/>
          <w:sz w:val="28"/>
          <w:szCs w:val="28"/>
          <w:lang w:eastAsia="ru-RU"/>
        </w:rPr>
        <w:t xml:space="preserve"> 1</w:t>
      </w:r>
      <w:r>
        <w:rPr>
          <w:rFonts w:ascii="Times New Roman" w:eastAsia="Times New Roman" w:hAnsi="Times New Roman" w:cs="Times New Roman"/>
          <w:color w:val="000000" w:themeColor="text1"/>
          <w:sz w:val="28"/>
          <w:szCs w:val="28"/>
          <w:lang w:eastAsia="ru-RU"/>
        </w:rPr>
        <w:t>)</w:t>
      </w:r>
      <w:r w:rsidR="00FA5077" w:rsidRPr="00E055BA">
        <w:rPr>
          <w:rFonts w:ascii="Times New Roman" w:eastAsia="Times New Roman" w:hAnsi="Times New Roman" w:cs="Times New Roman"/>
          <w:color w:val="000000" w:themeColor="text1"/>
          <w:sz w:val="28"/>
          <w:szCs w:val="28"/>
          <w:lang w:eastAsia="ru-RU"/>
        </w:rPr>
        <w:t xml:space="preserve"> [4</w:t>
      </w:r>
      <w:r w:rsidR="00FA2D90" w:rsidRPr="00E055BA">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p>
    <w:tbl>
      <w:tblPr>
        <w:tblStyle w:val="a3"/>
        <w:tblW w:w="0" w:type="auto"/>
        <w:tblInd w:w="675" w:type="dxa"/>
        <w:tblLook w:val="04A0" w:firstRow="1" w:lastRow="0" w:firstColumn="1" w:lastColumn="0" w:noHBand="0" w:noVBand="1"/>
      </w:tblPr>
      <w:tblGrid>
        <w:gridCol w:w="8931"/>
      </w:tblGrid>
      <w:tr w:rsidR="00E055BA" w:rsidRPr="00E055BA" w:rsidTr="009C1D17">
        <w:tc>
          <w:tcPr>
            <w:tcW w:w="8931" w:type="dxa"/>
          </w:tcPr>
          <w:p w:rsidR="00FA2D90" w:rsidRPr="00E055BA" w:rsidRDefault="00FA2D90" w:rsidP="00E055BA">
            <w:pPr>
              <w:spacing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noProof/>
                <w:color w:val="000000" w:themeColor="text1"/>
                <w:sz w:val="28"/>
                <w:szCs w:val="28"/>
                <w:lang w:eastAsia="ru-RU"/>
              </w:rPr>
              <w:lastRenderedPageBreak/>
              <w:drawing>
                <wp:inline distT="0" distB="0" distL="0" distR="0" wp14:anchorId="32B701A1" wp14:editId="31C6560E">
                  <wp:extent cx="2481580" cy="9632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1580" cy="963295"/>
                          </a:xfrm>
                          <a:prstGeom prst="rect">
                            <a:avLst/>
                          </a:prstGeom>
                          <a:noFill/>
                        </pic:spPr>
                      </pic:pic>
                    </a:graphicData>
                  </a:graphic>
                </wp:inline>
              </w:drawing>
            </w:r>
            <w:r w:rsidRPr="00E055BA">
              <w:rPr>
                <w:rFonts w:ascii="Times New Roman" w:eastAsia="Times New Roman" w:hAnsi="Times New Roman" w:cs="Times New Roman"/>
                <w:noProof/>
                <w:color w:val="000000" w:themeColor="text1"/>
                <w:sz w:val="28"/>
                <w:szCs w:val="28"/>
                <w:lang w:eastAsia="ru-RU"/>
              </w:rPr>
              <w:t xml:space="preserve">             </w:t>
            </w:r>
            <w:r w:rsidRPr="00E055BA">
              <w:rPr>
                <w:rFonts w:ascii="Times New Roman" w:eastAsia="Times New Roman" w:hAnsi="Times New Roman" w:cs="Times New Roman"/>
                <w:noProof/>
                <w:color w:val="000000" w:themeColor="text1"/>
                <w:sz w:val="28"/>
                <w:szCs w:val="28"/>
                <w:lang w:eastAsia="ru-RU"/>
              </w:rPr>
              <w:drawing>
                <wp:inline distT="0" distB="0" distL="0" distR="0" wp14:anchorId="0974FFD5" wp14:editId="688752A3">
                  <wp:extent cx="3029344" cy="1121434"/>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17" t="14052" r="-1" b="42"/>
                          <a:stretch/>
                        </pic:blipFill>
                        <pic:spPr bwMode="auto">
                          <a:xfrm>
                            <a:off x="0" y="0"/>
                            <a:ext cx="3029906" cy="1121642"/>
                          </a:xfrm>
                          <a:prstGeom prst="rect">
                            <a:avLst/>
                          </a:prstGeom>
                          <a:noFill/>
                          <a:ln>
                            <a:noFill/>
                          </a:ln>
                          <a:extLst>
                            <a:ext uri="{53640926-AAD7-44D8-BBD7-CCE9431645EC}">
                              <a14:shadowObscured xmlns:a14="http://schemas.microsoft.com/office/drawing/2010/main"/>
                            </a:ext>
                          </a:extLst>
                        </pic:spPr>
                      </pic:pic>
                    </a:graphicData>
                  </a:graphic>
                </wp:inline>
              </w:drawing>
            </w:r>
          </w:p>
          <w:p w:rsidR="009C1D17" w:rsidRDefault="00FA2D90" w:rsidP="009C1D17">
            <w:pPr>
              <w:spacing w:line="360" w:lineRule="auto"/>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Краснодарский и Приморский край</w:t>
            </w:r>
          </w:p>
          <w:p w:rsidR="00FA2D90" w:rsidRPr="00E055BA" w:rsidRDefault="00FA2D90" w:rsidP="009C1D17">
            <w:pPr>
              <w:spacing w:line="360" w:lineRule="auto"/>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Московская и Ленинградская область</w:t>
            </w:r>
          </w:p>
        </w:tc>
      </w:tr>
    </w:tbl>
    <w:p w:rsidR="009C1D17" w:rsidRDefault="009C1D17"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В серии иллюстраций под названием «Двенадцать животных», графический художник </w:t>
      </w:r>
      <w:r w:rsidR="0063464F" w:rsidRPr="00E055BA">
        <w:rPr>
          <w:rFonts w:ascii="Times New Roman" w:eastAsia="Times New Roman" w:hAnsi="Times New Roman" w:cs="Times New Roman"/>
          <w:color w:val="000000" w:themeColor="text1"/>
          <w:sz w:val="28"/>
          <w:szCs w:val="28"/>
          <w:lang w:eastAsia="ru-RU"/>
        </w:rPr>
        <w:t xml:space="preserve">из Китая </w:t>
      </w:r>
      <w:proofErr w:type="spellStart"/>
      <w:r w:rsidRPr="00E055BA">
        <w:rPr>
          <w:rFonts w:ascii="Times New Roman" w:eastAsia="Times New Roman" w:hAnsi="Times New Roman" w:cs="Times New Roman"/>
          <w:color w:val="000000" w:themeColor="text1"/>
          <w:sz w:val="28"/>
          <w:szCs w:val="28"/>
          <w:lang w:eastAsia="ru-RU"/>
        </w:rPr>
        <w:t>Kentaro</w:t>
      </w:r>
      <w:proofErr w:type="spellEnd"/>
      <w:r w:rsidRPr="00E055BA">
        <w:rPr>
          <w:rFonts w:ascii="Times New Roman" w:eastAsia="Times New Roman" w:hAnsi="Times New Roman" w:cs="Times New Roman"/>
          <w:color w:val="000000" w:themeColor="text1"/>
          <w:sz w:val="28"/>
          <w:szCs w:val="28"/>
          <w:lang w:eastAsia="ru-RU"/>
        </w:rPr>
        <w:t xml:space="preserve"> </w:t>
      </w:r>
      <w:proofErr w:type="spellStart"/>
      <w:r w:rsidRPr="00E055BA">
        <w:rPr>
          <w:rFonts w:ascii="Times New Roman" w:eastAsia="Times New Roman" w:hAnsi="Times New Roman" w:cs="Times New Roman"/>
          <w:color w:val="000000" w:themeColor="text1"/>
          <w:sz w:val="28"/>
          <w:szCs w:val="28"/>
          <w:lang w:eastAsia="ru-RU"/>
        </w:rPr>
        <w:t>Nagai</w:t>
      </w:r>
      <w:proofErr w:type="spellEnd"/>
      <w:r w:rsidRPr="00E055BA">
        <w:rPr>
          <w:rFonts w:ascii="Times New Roman" w:eastAsia="Times New Roman" w:hAnsi="Times New Roman" w:cs="Times New Roman"/>
          <w:color w:val="000000" w:themeColor="text1"/>
          <w:sz w:val="28"/>
          <w:szCs w:val="28"/>
          <w:lang w:eastAsia="ru-RU"/>
        </w:rPr>
        <w:t xml:space="preserve"> перегруппировал карту мира для создания животных китайского гороскопа</w:t>
      </w:r>
      <w:r w:rsidR="009C1D17">
        <w:rPr>
          <w:rFonts w:ascii="Times New Roman" w:eastAsia="Times New Roman" w:hAnsi="Times New Roman" w:cs="Times New Roman"/>
          <w:color w:val="000000" w:themeColor="text1"/>
          <w:sz w:val="28"/>
          <w:szCs w:val="28"/>
          <w:lang w:eastAsia="ru-RU"/>
        </w:rPr>
        <w:t xml:space="preserve"> (рис. 2.). </w:t>
      </w:r>
      <w:r w:rsidRPr="00E055BA">
        <w:rPr>
          <w:rFonts w:ascii="Times New Roman" w:eastAsia="Times New Roman" w:hAnsi="Times New Roman" w:cs="Times New Roman"/>
          <w:color w:val="000000" w:themeColor="text1"/>
          <w:sz w:val="28"/>
          <w:szCs w:val="28"/>
          <w:lang w:eastAsia="ru-RU"/>
        </w:rPr>
        <w:t xml:space="preserve">Подобные картинки можно и нужно использовать в 7 классе для повторения, обобщения и просто для развития внимания у </w:t>
      </w:r>
      <w:r w:rsidR="009C1D17">
        <w:rPr>
          <w:rFonts w:ascii="Times New Roman" w:eastAsia="Times New Roman" w:hAnsi="Times New Roman" w:cs="Times New Roman"/>
          <w:color w:val="000000" w:themeColor="text1"/>
          <w:sz w:val="28"/>
          <w:szCs w:val="28"/>
          <w:lang w:eastAsia="ru-RU"/>
        </w:rPr>
        <w:t>об</w:t>
      </w:r>
      <w:r w:rsidRPr="00E055BA">
        <w:rPr>
          <w:rFonts w:ascii="Times New Roman" w:eastAsia="Times New Roman" w:hAnsi="Times New Roman" w:cs="Times New Roman"/>
          <w:color w:val="000000" w:themeColor="text1"/>
          <w:sz w:val="28"/>
          <w:szCs w:val="28"/>
          <w:lang w:eastAsia="ru-RU"/>
        </w:rPr>
        <w:t>уча</w:t>
      </w:r>
      <w:r w:rsidR="009C1D17">
        <w:rPr>
          <w:rFonts w:ascii="Times New Roman" w:eastAsia="Times New Roman" w:hAnsi="Times New Roman" w:cs="Times New Roman"/>
          <w:color w:val="000000" w:themeColor="text1"/>
          <w:sz w:val="28"/>
          <w:szCs w:val="28"/>
          <w:lang w:eastAsia="ru-RU"/>
        </w:rPr>
        <w:t>ю</w:t>
      </w:r>
      <w:r w:rsidRPr="00E055BA">
        <w:rPr>
          <w:rFonts w:ascii="Times New Roman" w:eastAsia="Times New Roman" w:hAnsi="Times New Roman" w:cs="Times New Roman"/>
          <w:color w:val="000000" w:themeColor="text1"/>
          <w:sz w:val="28"/>
          <w:szCs w:val="28"/>
          <w:lang w:eastAsia="ru-RU"/>
        </w:rPr>
        <w:t>щихся контуров материков</w:t>
      </w:r>
      <w:r w:rsidR="009C1D17">
        <w:rPr>
          <w:rFonts w:ascii="Times New Roman" w:eastAsia="Times New Roman" w:hAnsi="Times New Roman" w:cs="Times New Roman"/>
          <w:color w:val="000000" w:themeColor="text1"/>
          <w:sz w:val="28"/>
          <w:szCs w:val="28"/>
          <w:lang w:eastAsia="ru-RU"/>
        </w:rPr>
        <w:t xml:space="preserve"> </w:t>
      </w:r>
      <w:r w:rsidR="00FA5077" w:rsidRPr="00E055BA">
        <w:rPr>
          <w:rFonts w:ascii="Times New Roman" w:eastAsia="Times New Roman" w:hAnsi="Times New Roman" w:cs="Times New Roman"/>
          <w:color w:val="000000" w:themeColor="text1"/>
          <w:sz w:val="28"/>
          <w:szCs w:val="28"/>
          <w:lang w:eastAsia="ru-RU"/>
        </w:rPr>
        <w:t>[5</w:t>
      </w:r>
      <w:r w:rsidR="00CF5633" w:rsidRPr="00E055BA">
        <w:rPr>
          <w:rFonts w:ascii="Times New Roman" w:eastAsia="Times New Roman" w:hAnsi="Times New Roman" w:cs="Times New Roman"/>
          <w:color w:val="000000" w:themeColor="text1"/>
          <w:sz w:val="28"/>
          <w:szCs w:val="28"/>
          <w:lang w:eastAsia="ru-RU"/>
        </w:rPr>
        <w:t>]</w:t>
      </w:r>
      <w:r w:rsidR="009C1D17">
        <w:rPr>
          <w:rFonts w:ascii="Times New Roman" w:eastAsia="Times New Roman" w:hAnsi="Times New Roman" w:cs="Times New Roman"/>
          <w:color w:val="000000" w:themeColor="text1"/>
          <w:sz w:val="28"/>
          <w:szCs w:val="28"/>
          <w:lang w:eastAsia="ru-RU"/>
        </w:rPr>
        <w:t>.</w:t>
      </w:r>
    </w:p>
    <w:p w:rsidR="009D326C" w:rsidRPr="00E055BA" w:rsidRDefault="00014474"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noProof/>
          <w:color w:val="000000" w:themeColor="text1"/>
          <w:sz w:val="28"/>
          <w:szCs w:val="28"/>
          <w:lang w:eastAsia="ru-RU"/>
        </w:rPr>
        <w:drawing>
          <wp:inline distT="0" distB="0" distL="0" distR="0" wp14:anchorId="2E7AE676" wp14:editId="3BE80CE4">
            <wp:extent cx="1716657" cy="1255188"/>
            <wp:effectExtent l="19050" t="19050" r="17145" b="215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8" t="5108" r="4974" b="8034"/>
                    <a:stretch/>
                  </pic:blipFill>
                  <pic:spPr bwMode="auto">
                    <a:xfrm>
                      <a:off x="0" y="0"/>
                      <a:ext cx="1736916" cy="127000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E055BA">
        <w:rPr>
          <w:rFonts w:ascii="Times New Roman" w:eastAsia="Times New Roman" w:hAnsi="Times New Roman" w:cs="Times New Roman"/>
          <w:noProof/>
          <w:color w:val="000000" w:themeColor="text1"/>
          <w:sz w:val="28"/>
          <w:szCs w:val="28"/>
          <w:lang w:eastAsia="ru-RU"/>
        </w:rPr>
        <w:t xml:space="preserve"> </w:t>
      </w:r>
      <w:r w:rsidR="009D326C" w:rsidRPr="00E055BA">
        <w:rPr>
          <w:rFonts w:ascii="Times New Roman" w:eastAsia="Times New Roman" w:hAnsi="Times New Roman" w:cs="Times New Roman"/>
          <w:noProof/>
          <w:color w:val="000000" w:themeColor="text1"/>
          <w:sz w:val="28"/>
          <w:szCs w:val="28"/>
          <w:lang w:eastAsia="ru-RU"/>
        </w:rPr>
        <w:drawing>
          <wp:inline distT="0" distB="0" distL="0" distR="0" wp14:anchorId="5043605E" wp14:editId="43D4D24F">
            <wp:extent cx="1061049" cy="136177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078" cy="1381058"/>
                    </a:xfrm>
                    <a:prstGeom prst="rect">
                      <a:avLst/>
                    </a:prstGeom>
                    <a:noFill/>
                  </pic:spPr>
                </pic:pic>
              </a:graphicData>
            </a:graphic>
          </wp:inline>
        </w:drawing>
      </w:r>
      <w:r w:rsidR="009D326C" w:rsidRPr="00E055BA">
        <w:rPr>
          <w:rFonts w:ascii="Times New Roman" w:eastAsia="Times New Roman" w:hAnsi="Times New Roman" w:cs="Times New Roman"/>
          <w:color w:val="000000" w:themeColor="text1"/>
          <w:sz w:val="28"/>
          <w:szCs w:val="28"/>
          <w:lang w:eastAsia="ru-RU"/>
        </w:rPr>
        <w:t xml:space="preserve"> </w:t>
      </w:r>
      <w:r w:rsidR="009D326C" w:rsidRPr="00E055BA">
        <w:rPr>
          <w:rFonts w:ascii="Times New Roman" w:eastAsia="Times New Roman" w:hAnsi="Times New Roman" w:cs="Times New Roman"/>
          <w:noProof/>
          <w:color w:val="000000" w:themeColor="text1"/>
          <w:sz w:val="28"/>
          <w:szCs w:val="28"/>
          <w:lang w:eastAsia="ru-RU"/>
        </w:rPr>
        <w:drawing>
          <wp:inline distT="0" distB="0" distL="0" distR="0" wp14:anchorId="56950A92" wp14:editId="2EC37621">
            <wp:extent cx="1509623" cy="13778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8349" cy="1394922"/>
                    </a:xfrm>
                    <a:prstGeom prst="rect">
                      <a:avLst/>
                    </a:prstGeom>
                    <a:noFill/>
                  </pic:spPr>
                </pic:pic>
              </a:graphicData>
            </a:graphic>
          </wp:inline>
        </w:drawing>
      </w:r>
      <w:r w:rsidR="009D326C" w:rsidRPr="00E055BA">
        <w:rPr>
          <w:rFonts w:ascii="Times New Roman" w:eastAsia="Times New Roman" w:hAnsi="Times New Roman" w:cs="Times New Roman"/>
          <w:color w:val="000000" w:themeColor="text1"/>
          <w:sz w:val="28"/>
          <w:szCs w:val="28"/>
          <w:lang w:eastAsia="ru-RU"/>
        </w:rPr>
        <w:t xml:space="preserve"> </w:t>
      </w:r>
      <w:r w:rsidR="003F73CE" w:rsidRPr="00E055BA">
        <w:rPr>
          <w:rFonts w:ascii="Times New Roman" w:eastAsia="Times New Roman" w:hAnsi="Times New Roman" w:cs="Times New Roman"/>
          <w:noProof/>
          <w:color w:val="000000" w:themeColor="text1"/>
          <w:sz w:val="28"/>
          <w:szCs w:val="28"/>
          <w:lang w:eastAsia="ru-RU"/>
        </w:rPr>
        <w:drawing>
          <wp:inline distT="0" distB="0" distL="0" distR="0" wp14:anchorId="1B97A9D4" wp14:editId="245AFBB1">
            <wp:extent cx="1613140" cy="1302173"/>
            <wp:effectExtent l="19050" t="19050" r="25400" b="127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92" t="4965" r="3733"/>
                    <a:stretch/>
                  </pic:blipFill>
                  <pic:spPr bwMode="auto">
                    <a:xfrm>
                      <a:off x="0" y="0"/>
                      <a:ext cx="1613662" cy="130259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FA2D90"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Карты мира, которые мы видим с детства, </w:t>
      </w:r>
      <w:r w:rsidR="009C1D17">
        <w:rPr>
          <w:rFonts w:ascii="Times New Roman" w:eastAsia="Times New Roman" w:hAnsi="Times New Roman" w:cs="Times New Roman"/>
          <w:color w:val="000000" w:themeColor="text1"/>
          <w:sz w:val="28"/>
          <w:szCs w:val="28"/>
          <w:lang w:eastAsia="ru-RU"/>
        </w:rPr>
        <w:t>‒</w:t>
      </w:r>
      <w:r w:rsidRPr="00E055BA">
        <w:rPr>
          <w:rFonts w:ascii="Times New Roman" w:eastAsia="Times New Roman" w:hAnsi="Times New Roman" w:cs="Times New Roman"/>
          <w:color w:val="000000" w:themeColor="text1"/>
          <w:sz w:val="28"/>
          <w:szCs w:val="28"/>
          <w:lang w:eastAsia="ru-RU"/>
        </w:rPr>
        <w:t xml:space="preserve"> особенно те, что нам показывают еще в школе, </w:t>
      </w:r>
      <w:r w:rsidR="009C1D17">
        <w:rPr>
          <w:rFonts w:ascii="Times New Roman" w:eastAsia="Times New Roman" w:hAnsi="Times New Roman" w:cs="Times New Roman"/>
          <w:color w:val="000000" w:themeColor="text1"/>
          <w:sz w:val="28"/>
          <w:szCs w:val="28"/>
          <w:lang w:eastAsia="ru-RU"/>
        </w:rPr>
        <w:t>‒</w:t>
      </w:r>
      <w:r w:rsidRPr="00E055BA">
        <w:rPr>
          <w:rFonts w:ascii="Times New Roman" w:eastAsia="Times New Roman" w:hAnsi="Times New Roman" w:cs="Times New Roman"/>
          <w:color w:val="000000" w:themeColor="text1"/>
          <w:sz w:val="28"/>
          <w:szCs w:val="28"/>
          <w:lang w:eastAsia="ru-RU"/>
        </w:rPr>
        <w:t xml:space="preserve"> формируют наше представление о том, как устроен мир. Как будет видно ниже, в ра</w:t>
      </w:r>
      <w:r w:rsidR="00444595" w:rsidRPr="00E055BA">
        <w:rPr>
          <w:rFonts w:ascii="Times New Roman" w:eastAsia="Times New Roman" w:hAnsi="Times New Roman" w:cs="Times New Roman"/>
          <w:color w:val="000000" w:themeColor="text1"/>
          <w:sz w:val="28"/>
          <w:szCs w:val="28"/>
          <w:lang w:eastAsia="ru-RU"/>
        </w:rPr>
        <w:t>зных странах </w:t>
      </w:r>
      <w:r w:rsidR="009C1D17">
        <w:rPr>
          <w:rFonts w:ascii="Times New Roman" w:eastAsia="Times New Roman" w:hAnsi="Times New Roman" w:cs="Times New Roman"/>
          <w:color w:val="000000" w:themeColor="text1"/>
          <w:sz w:val="28"/>
          <w:szCs w:val="28"/>
          <w:lang w:eastAsia="ru-RU"/>
        </w:rPr>
        <w:t xml:space="preserve"> ‒ </w:t>
      </w:r>
      <w:r w:rsidR="00444595" w:rsidRPr="00E055BA">
        <w:rPr>
          <w:rFonts w:ascii="Times New Roman" w:eastAsia="Times New Roman" w:hAnsi="Times New Roman" w:cs="Times New Roman"/>
          <w:color w:val="000000" w:themeColor="text1"/>
          <w:sz w:val="28"/>
          <w:szCs w:val="28"/>
          <w:lang w:eastAsia="ru-RU"/>
        </w:rPr>
        <w:t xml:space="preserve"> России, США, </w:t>
      </w:r>
      <w:r w:rsidRPr="00E055BA">
        <w:rPr>
          <w:rFonts w:ascii="Times New Roman" w:eastAsia="Times New Roman" w:hAnsi="Times New Roman" w:cs="Times New Roman"/>
          <w:color w:val="000000" w:themeColor="text1"/>
          <w:sz w:val="28"/>
          <w:szCs w:val="28"/>
          <w:lang w:eastAsia="ru-RU"/>
        </w:rPr>
        <w:t>Австралии, Южной Африке </w:t>
      </w:r>
      <w:r w:rsidR="009C1D17">
        <w:rPr>
          <w:rFonts w:ascii="Times New Roman" w:eastAsia="Times New Roman" w:hAnsi="Times New Roman" w:cs="Times New Roman"/>
          <w:color w:val="000000" w:themeColor="text1"/>
          <w:sz w:val="28"/>
          <w:szCs w:val="28"/>
          <w:lang w:eastAsia="ru-RU"/>
        </w:rPr>
        <w:t xml:space="preserve"> ‒ </w:t>
      </w:r>
      <w:r w:rsidRPr="00E055BA">
        <w:rPr>
          <w:rFonts w:ascii="Times New Roman" w:eastAsia="Times New Roman" w:hAnsi="Times New Roman" w:cs="Times New Roman"/>
          <w:color w:val="000000" w:themeColor="text1"/>
          <w:sz w:val="28"/>
          <w:szCs w:val="28"/>
          <w:lang w:eastAsia="ru-RU"/>
        </w:rPr>
        <w:t> карты мира очень сильно отличаются</w:t>
      </w:r>
      <w:r w:rsidR="009C1D17">
        <w:rPr>
          <w:rFonts w:ascii="Times New Roman" w:eastAsia="Times New Roman" w:hAnsi="Times New Roman" w:cs="Times New Roman"/>
          <w:color w:val="000000" w:themeColor="text1"/>
          <w:sz w:val="28"/>
          <w:szCs w:val="28"/>
          <w:lang w:eastAsia="ru-RU"/>
        </w:rPr>
        <w:t xml:space="preserve"> (рис. 3)</w:t>
      </w:r>
      <w:r w:rsidR="00FA2D90" w:rsidRPr="00E055BA">
        <w:rPr>
          <w:rFonts w:ascii="Times New Roman" w:eastAsia="Times New Roman" w:hAnsi="Times New Roman" w:cs="Times New Roman"/>
          <w:color w:val="000000" w:themeColor="text1"/>
          <w:sz w:val="28"/>
          <w:szCs w:val="28"/>
          <w:lang w:eastAsia="ru-RU"/>
        </w:rPr>
        <w:t xml:space="preserve">. </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lastRenderedPageBreak/>
        <w:t xml:space="preserve">Все зависит от того, что выберет автор карты в каждом из следующих трех условий: </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1) как центрировать карту относительно Запада и Востока; </w:t>
      </w:r>
    </w:p>
    <w:p w:rsidR="00716EC3"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2) как центрировать карту относительно Севера и Юга; </w:t>
      </w:r>
    </w:p>
    <w:p w:rsidR="00716EC3" w:rsidRPr="00E055BA" w:rsidRDefault="00716EC3"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3) какой метод проекции использовать.</w:t>
      </w:r>
    </w:p>
    <w:tbl>
      <w:tblPr>
        <w:tblStyle w:val="a3"/>
        <w:tblpPr w:leftFromText="180" w:rightFromText="180" w:vertAnchor="text" w:horzAnchor="margin" w:tblpX="108" w:tblpY="74"/>
        <w:tblW w:w="0" w:type="auto"/>
        <w:tblLook w:val="04A0" w:firstRow="1" w:lastRow="0" w:firstColumn="1" w:lastColumn="0" w:noHBand="0" w:noVBand="1"/>
      </w:tblPr>
      <w:tblGrid>
        <w:gridCol w:w="9606"/>
      </w:tblGrid>
      <w:tr w:rsidR="009C1D17" w:rsidRPr="00E055BA" w:rsidTr="009C1D17">
        <w:tc>
          <w:tcPr>
            <w:tcW w:w="9606" w:type="dxa"/>
          </w:tcPr>
          <w:p w:rsidR="009C1D17" w:rsidRPr="00E055BA" w:rsidRDefault="009C1D17" w:rsidP="005479DC">
            <w:pPr>
              <w:spacing w:line="360" w:lineRule="auto"/>
              <w:ind w:firstLine="142"/>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noProof/>
                <w:color w:val="000000" w:themeColor="text1"/>
                <w:sz w:val="28"/>
                <w:szCs w:val="28"/>
                <w:lang w:eastAsia="ru-RU"/>
              </w:rPr>
              <w:drawing>
                <wp:inline distT="0" distB="0" distL="0" distR="0" wp14:anchorId="6A5C81C7" wp14:editId="79EB969E">
                  <wp:extent cx="1788060" cy="11717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697" cy="1180036"/>
                          </a:xfrm>
                          <a:prstGeom prst="rect">
                            <a:avLst/>
                          </a:prstGeom>
                          <a:noFill/>
                        </pic:spPr>
                      </pic:pic>
                    </a:graphicData>
                  </a:graphic>
                </wp:inline>
              </w:drawing>
            </w:r>
            <w:r w:rsidRPr="00E055BA">
              <w:rPr>
                <w:rFonts w:ascii="Times New Roman" w:eastAsia="Times New Roman" w:hAnsi="Times New Roman" w:cs="Times New Roman"/>
                <w:noProof/>
                <w:color w:val="000000" w:themeColor="text1"/>
                <w:sz w:val="28"/>
                <w:szCs w:val="28"/>
                <w:lang w:eastAsia="ru-RU"/>
              </w:rPr>
              <w:t xml:space="preserve">  </w:t>
            </w:r>
            <w:r w:rsidRPr="00E055BA">
              <w:rPr>
                <w:rFonts w:ascii="Times New Roman" w:eastAsia="Times New Roman" w:hAnsi="Times New Roman" w:cs="Times New Roman"/>
                <w:noProof/>
                <w:color w:val="000000" w:themeColor="text1"/>
                <w:sz w:val="28"/>
                <w:szCs w:val="28"/>
                <w:lang w:eastAsia="ru-RU"/>
              </w:rPr>
              <w:drawing>
                <wp:inline distT="0" distB="0" distL="0" distR="0" wp14:anchorId="5DFE17BE" wp14:editId="77E1C709">
                  <wp:extent cx="1949450" cy="118393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3325"/>
                          <a:stretch/>
                        </pic:blipFill>
                        <pic:spPr bwMode="auto">
                          <a:xfrm>
                            <a:off x="0" y="0"/>
                            <a:ext cx="1983754" cy="1204766"/>
                          </a:xfrm>
                          <a:prstGeom prst="rect">
                            <a:avLst/>
                          </a:prstGeom>
                          <a:noFill/>
                          <a:ln>
                            <a:noFill/>
                          </a:ln>
                          <a:extLst>
                            <a:ext uri="{53640926-AAD7-44D8-BBD7-CCE9431645EC}">
                              <a14:shadowObscured xmlns:a14="http://schemas.microsoft.com/office/drawing/2010/main"/>
                            </a:ext>
                          </a:extLst>
                        </pic:spPr>
                      </pic:pic>
                    </a:graphicData>
                  </a:graphic>
                </wp:inline>
              </w:drawing>
            </w:r>
            <w:r w:rsidRPr="00E055BA">
              <w:rPr>
                <w:rFonts w:ascii="Times New Roman" w:eastAsia="Times New Roman" w:hAnsi="Times New Roman" w:cs="Times New Roman"/>
                <w:noProof/>
                <w:color w:val="000000" w:themeColor="text1"/>
                <w:sz w:val="28"/>
                <w:szCs w:val="28"/>
                <w:lang w:eastAsia="ru-RU"/>
              </w:rPr>
              <w:t xml:space="preserve">  </w:t>
            </w:r>
            <w:r w:rsidRPr="00E055BA">
              <w:rPr>
                <w:rFonts w:ascii="Times New Roman" w:eastAsia="Times New Roman" w:hAnsi="Times New Roman" w:cs="Times New Roman"/>
                <w:noProof/>
                <w:color w:val="000000" w:themeColor="text1"/>
                <w:sz w:val="28"/>
                <w:szCs w:val="28"/>
                <w:lang w:eastAsia="ru-RU"/>
              </w:rPr>
              <w:drawing>
                <wp:inline distT="0" distB="0" distL="0" distR="0" wp14:anchorId="2B9D9D81" wp14:editId="58B033CE">
                  <wp:extent cx="1717040" cy="1180531"/>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388" cy="1211710"/>
                          </a:xfrm>
                          <a:prstGeom prst="rect">
                            <a:avLst/>
                          </a:prstGeom>
                          <a:noFill/>
                        </pic:spPr>
                      </pic:pic>
                    </a:graphicData>
                  </a:graphic>
                </wp:inline>
              </w:drawing>
            </w:r>
          </w:p>
          <w:p w:rsidR="009C1D17" w:rsidRPr="00E055BA" w:rsidRDefault="009C1D17" w:rsidP="009C1D17">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Карта мира                          </w:t>
            </w:r>
            <w:r w:rsidR="005479DC">
              <w:rPr>
                <w:rFonts w:ascii="Times New Roman" w:eastAsia="Times New Roman" w:hAnsi="Times New Roman" w:cs="Times New Roman"/>
                <w:color w:val="000000" w:themeColor="text1"/>
                <w:sz w:val="28"/>
                <w:szCs w:val="28"/>
                <w:lang w:eastAsia="ru-RU"/>
              </w:rPr>
              <w:t xml:space="preserve">   </w:t>
            </w:r>
            <w:r w:rsidRPr="00E055BA">
              <w:rPr>
                <w:rFonts w:ascii="Times New Roman" w:eastAsia="Times New Roman" w:hAnsi="Times New Roman" w:cs="Times New Roman"/>
                <w:color w:val="000000" w:themeColor="text1"/>
                <w:sz w:val="28"/>
                <w:szCs w:val="28"/>
                <w:lang w:eastAsia="ru-RU"/>
              </w:rPr>
              <w:t xml:space="preserve">Карта мира                           Карта мира </w:t>
            </w:r>
          </w:p>
          <w:p w:rsidR="009C1D17" w:rsidRPr="00E055BA" w:rsidRDefault="009C1D17" w:rsidP="009C1D17">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для австралийцев           </w:t>
            </w:r>
            <w:r w:rsidR="005479DC">
              <w:rPr>
                <w:rFonts w:ascii="Times New Roman" w:eastAsia="Times New Roman" w:hAnsi="Times New Roman" w:cs="Times New Roman"/>
                <w:color w:val="000000" w:themeColor="text1"/>
                <w:sz w:val="28"/>
                <w:szCs w:val="28"/>
                <w:lang w:eastAsia="ru-RU"/>
              </w:rPr>
              <w:t xml:space="preserve">    </w:t>
            </w:r>
            <w:r w:rsidRPr="00E055BA">
              <w:rPr>
                <w:rFonts w:ascii="Times New Roman" w:eastAsia="Times New Roman" w:hAnsi="Times New Roman" w:cs="Times New Roman"/>
                <w:color w:val="000000" w:themeColor="text1"/>
                <w:sz w:val="28"/>
                <w:szCs w:val="28"/>
                <w:lang w:eastAsia="ru-RU"/>
              </w:rPr>
              <w:t xml:space="preserve">для американцев                </w:t>
            </w:r>
            <w:r w:rsidR="005479DC">
              <w:rPr>
                <w:rFonts w:ascii="Times New Roman" w:eastAsia="Times New Roman" w:hAnsi="Times New Roman" w:cs="Times New Roman"/>
                <w:color w:val="000000" w:themeColor="text1"/>
                <w:sz w:val="28"/>
                <w:szCs w:val="28"/>
                <w:lang w:eastAsia="ru-RU"/>
              </w:rPr>
              <w:t xml:space="preserve">  </w:t>
            </w:r>
            <w:r w:rsidRPr="00E055BA">
              <w:rPr>
                <w:rFonts w:ascii="Times New Roman" w:eastAsia="Times New Roman" w:hAnsi="Times New Roman" w:cs="Times New Roman"/>
                <w:color w:val="000000" w:themeColor="text1"/>
                <w:sz w:val="28"/>
                <w:szCs w:val="28"/>
                <w:lang w:eastAsia="ru-RU"/>
              </w:rPr>
              <w:t>для южноафриканцев</w:t>
            </w:r>
          </w:p>
        </w:tc>
      </w:tr>
    </w:tbl>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14474"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Австралийцы не только проводят вертикальную ось мира через свой материк, так еще и помещают его сверху всех других, переворачивая карту на 180</w:t>
      </w:r>
      <w:r w:rsidR="009C1D17">
        <w:rPr>
          <w:rFonts w:ascii="Times New Roman" w:eastAsia="Times New Roman" w:hAnsi="Times New Roman" w:cs="Times New Roman"/>
          <w:color w:val="000000" w:themeColor="text1"/>
          <w:sz w:val="28"/>
          <w:szCs w:val="28"/>
          <w:lang w:eastAsia="ru-RU"/>
        </w:rPr>
        <w:t>°</w:t>
      </w:r>
      <w:r w:rsidRPr="00E055BA">
        <w:rPr>
          <w:rFonts w:ascii="Times New Roman" w:eastAsia="Times New Roman" w:hAnsi="Times New Roman" w:cs="Times New Roman"/>
          <w:color w:val="000000" w:themeColor="text1"/>
          <w:sz w:val="28"/>
          <w:szCs w:val="28"/>
          <w:lang w:eastAsia="ru-RU"/>
        </w:rPr>
        <w:t xml:space="preserve">. Они оказываются островом, лежащим между тремя океанами: Тихим, Индийским и Южным. </w:t>
      </w:r>
    </w:p>
    <w:p w:rsidR="0063464F"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Вертикальная ось мира проходит через США. Америка оказывается «островом», омываемым Тихим океаном с запада и Атлантическим океаном с востока. Экватор смещен в нижнюю половину карты, что делает размеры Северной Америки и Евразии гораздо большими по отношению к размерам Южной Америки, Африки, чем то есть в реальности. Кроме того, для американца усложняется восприятие России, </w:t>
      </w:r>
      <w:r w:rsidR="003F73CE" w:rsidRPr="00E055BA">
        <w:rPr>
          <w:rFonts w:ascii="Times New Roman" w:eastAsia="Times New Roman" w:hAnsi="Times New Roman" w:cs="Times New Roman"/>
          <w:color w:val="000000" w:themeColor="text1"/>
          <w:sz w:val="28"/>
          <w:szCs w:val="28"/>
          <w:lang w:eastAsia="ru-RU"/>
        </w:rPr>
        <w:t>которая «присутствуе</w:t>
      </w:r>
      <w:r w:rsidRPr="00E055BA">
        <w:rPr>
          <w:rFonts w:ascii="Times New Roman" w:eastAsia="Times New Roman" w:hAnsi="Times New Roman" w:cs="Times New Roman"/>
          <w:color w:val="000000" w:themeColor="text1"/>
          <w:sz w:val="28"/>
          <w:szCs w:val="28"/>
          <w:lang w:eastAsia="ru-RU"/>
        </w:rPr>
        <w:t>т» для него дважды </w:t>
      </w:r>
      <w:r w:rsidR="009C1D17">
        <w:rPr>
          <w:rFonts w:ascii="Times New Roman" w:eastAsia="Times New Roman" w:hAnsi="Times New Roman" w:cs="Times New Roman"/>
          <w:color w:val="000000" w:themeColor="text1"/>
          <w:sz w:val="28"/>
          <w:szCs w:val="28"/>
          <w:lang w:eastAsia="ru-RU"/>
        </w:rPr>
        <w:t xml:space="preserve"> ‒ </w:t>
      </w:r>
      <w:r w:rsidRPr="00E055BA">
        <w:rPr>
          <w:rFonts w:ascii="Times New Roman" w:eastAsia="Times New Roman" w:hAnsi="Times New Roman" w:cs="Times New Roman"/>
          <w:color w:val="000000" w:themeColor="text1"/>
          <w:sz w:val="28"/>
          <w:szCs w:val="28"/>
          <w:lang w:eastAsia="ru-RU"/>
        </w:rPr>
        <w:t xml:space="preserve"> на западе и на востоке </w:t>
      </w:r>
      <w:r w:rsidR="00FA5077" w:rsidRPr="00E055BA">
        <w:rPr>
          <w:rFonts w:ascii="Times New Roman" w:eastAsia="Times New Roman" w:hAnsi="Times New Roman" w:cs="Times New Roman"/>
          <w:color w:val="000000" w:themeColor="text1"/>
          <w:sz w:val="28"/>
          <w:szCs w:val="28"/>
          <w:lang w:eastAsia="ru-RU"/>
        </w:rPr>
        <w:t>[6</w:t>
      </w:r>
      <w:r w:rsidR="00CF5633" w:rsidRPr="00E055BA">
        <w:rPr>
          <w:rFonts w:ascii="Times New Roman" w:eastAsia="Times New Roman" w:hAnsi="Times New Roman" w:cs="Times New Roman"/>
          <w:color w:val="000000" w:themeColor="text1"/>
          <w:sz w:val="28"/>
          <w:szCs w:val="28"/>
          <w:lang w:eastAsia="ru-RU"/>
        </w:rPr>
        <w:t>]</w:t>
      </w:r>
      <w:r w:rsidR="009C1D17">
        <w:rPr>
          <w:rFonts w:ascii="Times New Roman" w:eastAsia="Times New Roman" w:hAnsi="Times New Roman" w:cs="Times New Roman"/>
          <w:color w:val="000000" w:themeColor="text1"/>
          <w:sz w:val="28"/>
          <w:szCs w:val="28"/>
          <w:lang w:eastAsia="ru-RU"/>
        </w:rPr>
        <w:t>.</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Таким образом, использование деятельностного подхода создаёт необходимые условия для развития умений обучающихся самостоятельно мыслить, анализировать, отбирать материал, ориентироваться в новой ситуации, находить способы деятельности для решения практических задач.</w:t>
      </w:r>
    </w:p>
    <w:p w:rsidR="00303BF5" w:rsidRPr="00E055BA" w:rsidRDefault="00303BF5" w:rsidP="00E055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055BA">
        <w:rPr>
          <w:rFonts w:ascii="Times New Roman" w:eastAsia="Times New Roman" w:hAnsi="Times New Roman" w:cs="Times New Roman"/>
          <w:color w:val="000000" w:themeColor="text1"/>
          <w:sz w:val="28"/>
          <w:szCs w:val="28"/>
          <w:lang w:eastAsia="ru-RU"/>
        </w:rPr>
        <w:t xml:space="preserve">По мнению </w:t>
      </w:r>
      <w:proofErr w:type="spellStart"/>
      <w:r w:rsidRPr="00E055BA">
        <w:rPr>
          <w:rFonts w:ascii="Times New Roman" w:eastAsia="Times New Roman" w:hAnsi="Times New Roman" w:cs="Times New Roman"/>
          <w:color w:val="000000" w:themeColor="text1"/>
          <w:sz w:val="28"/>
          <w:szCs w:val="28"/>
          <w:lang w:eastAsia="ru-RU"/>
        </w:rPr>
        <w:t>Блонского</w:t>
      </w:r>
      <w:proofErr w:type="spellEnd"/>
      <w:r w:rsidRPr="00E055BA">
        <w:rPr>
          <w:rFonts w:ascii="Times New Roman" w:eastAsia="Times New Roman" w:hAnsi="Times New Roman" w:cs="Times New Roman"/>
          <w:color w:val="000000" w:themeColor="text1"/>
          <w:sz w:val="28"/>
          <w:szCs w:val="28"/>
          <w:lang w:eastAsia="ru-RU"/>
        </w:rPr>
        <w:t xml:space="preserve"> П.П. </w:t>
      </w:r>
      <w:r w:rsidR="009C1D17">
        <w:rPr>
          <w:rFonts w:ascii="Times New Roman" w:eastAsia="Times New Roman" w:hAnsi="Times New Roman" w:cs="Times New Roman"/>
          <w:color w:val="000000" w:themeColor="text1"/>
          <w:sz w:val="28"/>
          <w:szCs w:val="28"/>
          <w:lang w:eastAsia="ru-RU"/>
        </w:rPr>
        <w:t>«</w:t>
      </w:r>
      <w:r w:rsidRPr="00E055BA">
        <w:rPr>
          <w:rFonts w:ascii="Times New Roman" w:eastAsia="Times New Roman" w:hAnsi="Times New Roman" w:cs="Times New Roman"/>
          <w:color w:val="000000" w:themeColor="text1"/>
          <w:sz w:val="28"/>
          <w:szCs w:val="28"/>
          <w:lang w:eastAsia="ru-RU"/>
        </w:rPr>
        <w:t xml:space="preserve">…ребёнок черпает то, что ему доступно, и теми средствами, которыми он владеет, поэтому, чем культурно богаче окружение ребёнка, тем больше он создаёт стимулов к овладению более </w:t>
      </w:r>
      <w:r w:rsidRPr="00E055BA">
        <w:rPr>
          <w:rFonts w:ascii="Times New Roman" w:eastAsia="Times New Roman" w:hAnsi="Times New Roman" w:cs="Times New Roman"/>
          <w:color w:val="000000" w:themeColor="text1"/>
          <w:sz w:val="28"/>
          <w:szCs w:val="28"/>
          <w:lang w:eastAsia="ru-RU"/>
        </w:rPr>
        <w:lastRenderedPageBreak/>
        <w:t>сложными культурными средствами и позволяет ему шире использовать это окружение</w:t>
      </w:r>
      <w:r w:rsidR="009C1D17">
        <w:rPr>
          <w:rFonts w:ascii="Times New Roman" w:eastAsia="Times New Roman" w:hAnsi="Times New Roman" w:cs="Times New Roman"/>
          <w:color w:val="000000" w:themeColor="text1"/>
          <w:sz w:val="28"/>
          <w:szCs w:val="28"/>
          <w:lang w:eastAsia="ru-RU"/>
        </w:rPr>
        <w:t>»</w:t>
      </w:r>
      <w:r w:rsidRPr="00E055BA">
        <w:rPr>
          <w:rFonts w:ascii="Times New Roman" w:eastAsia="Times New Roman" w:hAnsi="Times New Roman" w:cs="Times New Roman"/>
          <w:color w:val="000000" w:themeColor="text1"/>
          <w:sz w:val="28"/>
          <w:szCs w:val="28"/>
          <w:lang w:eastAsia="ru-RU"/>
        </w:rPr>
        <w:t xml:space="preserve">. Роль педагога, в данном случае, заключается в том, чтобы направить процесс познания в русло открытия нового, культурно обогащая окружение ребёнка. Исследование нового должно стать неотъемлемой частью познания. </w:t>
      </w:r>
    </w:p>
    <w:p w:rsidR="002433C6" w:rsidRPr="009C1D17" w:rsidRDefault="00B67EEB" w:rsidP="00E055BA">
      <w:pPr>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Л</w:t>
      </w:r>
      <w:r w:rsidR="007575F4" w:rsidRPr="009C1D17">
        <w:rPr>
          <w:rFonts w:ascii="Times New Roman" w:hAnsi="Times New Roman" w:cs="Times New Roman"/>
          <w:b/>
          <w:color w:val="000000" w:themeColor="text1"/>
          <w:sz w:val="28"/>
          <w:szCs w:val="28"/>
        </w:rPr>
        <w:t>итератур</w:t>
      </w:r>
      <w:r>
        <w:rPr>
          <w:rFonts w:ascii="Times New Roman" w:hAnsi="Times New Roman" w:cs="Times New Roman"/>
          <w:b/>
          <w:color w:val="000000" w:themeColor="text1"/>
          <w:sz w:val="28"/>
          <w:szCs w:val="28"/>
        </w:rPr>
        <w:t>а</w:t>
      </w:r>
      <w:bookmarkStart w:id="0" w:name="_GoBack"/>
      <w:bookmarkEnd w:id="0"/>
    </w:p>
    <w:p w:rsidR="000B7518" w:rsidRPr="00E055BA" w:rsidRDefault="00444595" w:rsidP="00E055BA">
      <w:pPr>
        <w:spacing w:after="0" w:line="360" w:lineRule="auto"/>
        <w:ind w:firstLine="709"/>
        <w:jc w:val="both"/>
        <w:rPr>
          <w:rFonts w:ascii="Times New Roman" w:hAnsi="Times New Roman" w:cs="Times New Roman"/>
          <w:color w:val="000000" w:themeColor="text1"/>
          <w:sz w:val="28"/>
          <w:szCs w:val="28"/>
        </w:rPr>
      </w:pPr>
      <w:r w:rsidRPr="00E055BA">
        <w:rPr>
          <w:rFonts w:ascii="Times New Roman" w:hAnsi="Times New Roman" w:cs="Times New Roman"/>
          <w:color w:val="000000" w:themeColor="text1"/>
          <w:sz w:val="28"/>
          <w:szCs w:val="28"/>
        </w:rPr>
        <w:t xml:space="preserve">1. </w:t>
      </w:r>
      <w:r w:rsidR="000B7518" w:rsidRPr="00E055BA">
        <w:rPr>
          <w:rFonts w:ascii="Times New Roman" w:hAnsi="Times New Roman" w:cs="Times New Roman"/>
          <w:color w:val="000000" w:themeColor="text1"/>
          <w:sz w:val="28"/>
          <w:szCs w:val="28"/>
        </w:rPr>
        <w:t>Локотко О.А. Реализация системно-деятельностного подхода на уроках географии с использованием приёмов технологии развивающего обучения</w:t>
      </w:r>
      <w:r w:rsidR="009C1D17">
        <w:rPr>
          <w:rFonts w:ascii="Times New Roman" w:hAnsi="Times New Roman" w:cs="Times New Roman"/>
          <w:color w:val="000000" w:themeColor="text1"/>
          <w:sz w:val="28"/>
          <w:szCs w:val="28"/>
        </w:rPr>
        <w:t xml:space="preserve"> </w:t>
      </w:r>
      <w:r w:rsidR="000B7518" w:rsidRPr="00E055BA">
        <w:rPr>
          <w:rFonts w:ascii="Times New Roman" w:hAnsi="Times New Roman" w:cs="Times New Roman"/>
          <w:color w:val="000000" w:themeColor="text1"/>
          <w:sz w:val="28"/>
          <w:szCs w:val="28"/>
        </w:rPr>
        <w:t>/ Современный урок географии: проблемы и перспективы развития</w:t>
      </w:r>
      <w:r w:rsidR="009C1D17">
        <w:rPr>
          <w:rFonts w:ascii="Times New Roman" w:hAnsi="Times New Roman" w:cs="Times New Roman"/>
          <w:color w:val="000000" w:themeColor="text1"/>
          <w:sz w:val="28"/>
          <w:szCs w:val="28"/>
        </w:rPr>
        <w:t xml:space="preserve">. – М., </w:t>
      </w:r>
      <w:r w:rsidR="000B7518" w:rsidRPr="00E055BA">
        <w:rPr>
          <w:rFonts w:ascii="Times New Roman" w:hAnsi="Times New Roman" w:cs="Times New Roman"/>
          <w:color w:val="000000" w:themeColor="text1"/>
          <w:sz w:val="28"/>
          <w:szCs w:val="28"/>
        </w:rPr>
        <w:t xml:space="preserve">2015. </w:t>
      </w:r>
      <w:r w:rsidR="00BF3E4E">
        <w:rPr>
          <w:rFonts w:ascii="Times New Roman" w:hAnsi="Times New Roman" w:cs="Times New Roman"/>
          <w:color w:val="000000" w:themeColor="text1"/>
          <w:sz w:val="28"/>
          <w:szCs w:val="28"/>
        </w:rPr>
        <w:t xml:space="preserve">‒ </w:t>
      </w:r>
      <w:r w:rsidR="000B7518" w:rsidRPr="00E055BA">
        <w:rPr>
          <w:rFonts w:ascii="Times New Roman" w:hAnsi="Times New Roman" w:cs="Times New Roman"/>
          <w:color w:val="000000" w:themeColor="text1"/>
          <w:sz w:val="28"/>
          <w:szCs w:val="28"/>
        </w:rPr>
        <w:t>С. 81</w:t>
      </w:r>
      <w:r w:rsidR="009C1D17">
        <w:rPr>
          <w:rFonts w:ascii="Times New Roman" w:hAnsi="Times New Roman" w:cs="Times New Roman"/>
          <w:color w:val="000000" w:themeColor="text1"/>
          <w:sz w:val="28"/>
          <w:szCs w:val="28"/>
        </w:rPr>
        <w:t>‒</w:t>
      </w:r>
      <w:r w:rsidR="000B7518" w:rsidRPr="00E055BA">
        <w:rPr>
          <w:rFonts w:ascii="Times New Roman" w:hAnsi="Times New Roman" w:cs="Times New Roman"/>
          <w:color w:val="000000" w:themeColor="text1"/>
          <w:sz w:val="28"/>
          <w:szCs w:val="28"/>
        </w:rPr>
        <w:t>85.</w:t>
      </w:r>
    </w:p>
    <w:p w:rsidR="000B7518" w:rsidRPr="00E055BA" w:rsidRDefault="000B7518" w:rsidP="00E055BA">
      <w:pPr>
        <w:spacing w:after="0" w:line="360" w:lineRule="auto"/>
        <w:ind w:firstLine="709"/>
        <w:jc w:val="both"/>
        <w:rPr>
          <w:rFonts w:ascii="Times New Roman" w:hAnsi="Times New Roman" w:cs="Times New Roman"/>
          <w:color w:val="000000" w:themeColor="text1"/>
          <w:sz w:val="28"/>
          <w:szCs w:val="28"/>
        </w:rPr>
      </w:pPr>
      <w:r w:rsidRPr="00E055BA">
        <w:rPr>
          <w:rFonts w:ascii="Times New Roman" w:hAnsi="Times New Roman" w:cs="Times New Roman"/>
          <w:color w:val="000000" w:themeColor="text1"/>
          <w:sz w:val="28"/>
          <w:szCs w:val="28"/>
        </w:rPr>
        <w:t xml:space="preserve">2. </w:t>
      </w:r>
      <w:r w:rsidR="00FA5077" w:rsidRPr="00E055BA">
        <w:rPr>
          <w:rFonts w:ascii="Times New Roman" w:hAnsi="Times New Roman" w:cs="Times New Roman"/>
          <w:color w:val="000000" w:themeColor="text1"/>
          <w:sz w:val="28"/>
          <w:szCs w:val="28"/>
        </w:rPr>
        <w:t>Локотко О.А. Реализация системно-деятельностного подхода на уроках географии с использованием приёмов технологии развивающего обучения / «Лучшие материалы «</w:t>
      </w:r>
      <w:proofErr w:type="spellStart"/>
      <w:r w:rsidR="00FA5077" w:rsidRPr="00E055BA">
        <w:rPr>
          <w:rFonts w:ascii="Times New Roman" w:hAnsi="Times New Roman" w:cs="Times New Roman"/>
          <w:color w:val="000000" w:themeColor="text1"/>
          <w:sz w:val="28"/>
          <w:szCs w:val="28"/>
        </w:rPr>
        <w:t>Инфоурок</w:t>
      </w:r>
      <w:proofErr w:type="spellEnd"/>
      <w:r w:rsidR="00FA5077" w:rsidRPr="00E055BA">
        <w:rPr>
          <w:rFonts w:ascii="Times New Roman" w:hAnsi="Times New Roman" w:cs="Times New Roman"/>
          <w:color w:val="000000" w:themeColor="text1"/>
          <w:sz w:val="28"/>
          <w:szCs w:val="28"/>
        </w:rPr>
        <w:t xml:space="preserve">» </w:t>
      </w:r>
      <w:r w:rsidR="00BF3E4E">
        <w:rPr>
          <w:rFonts w:ascii="Times New Roman" w:hAnsi="Times New Roman" w:cs="Times New Roman"/>
          <w:color w:val="000000" w:themeColor="text1"/>
          <w:sz w:val="28"/>
          <w:szCs w:val="28"/>
        </w:rPr>
        <w:t>‒</w:t>
      </w:r>
      <w:r w:rsidR="00FA5077" w:rsidRPr="00E055BA">
        <w:rPr>
          <w:rFonts w:ascii="Times New Roman" w:hAnsi="Times New Roman" w:cs="Times New Roman"/>
          <w:color w:val="000000" w:themeColor="text1"/>
          <w:sz w:val="28"/>
          <w:szCs w:val="28"/>
        </w:rPr>
        <w:t xml:space="preserve"> 2019 (IV часть)». – 2019. Режим доступа: </w:t>
      </w:r>
      <w:hyperlink r:id="rId18" w:history="1">
        <w:r w:rsidR="00BF3E4E" w:rsidRPr="00F5180E">
          <w:rPr>
            <w:rStyle w:val="a6"/>
            <w:rFonts w:ascii="Times New Roman" w:hAnsi="Times New Roman" w:cs="Times New Roman"/>
            <w:sz w:val="28"/>
            <w:szCs w:val="28"/>
          </w:rPr>
          <w:t>https://infourok.ru/backOffice/publicationShow</w:t>
        </w:r>
      </w:hyperlink>
      <w:r w:rsidR="00FA5077" w:rsidRPr="00E055BA">
        <w:rPr>
          <w:rFonts w:ascii="Times New Roman" w:hAnsi="Times New Roman" w:cs="Times New Roman"/>
          <w:color w:val="000000" w:themeColor="text1"/>
          <w:sz w:val="28"/>
          <w:szCs w:val="28"/>
        </w:rPr>
        <w:t>.</w:t>
      </w:r>
      <w:r w:rsidR="00BF3E4E">
        <w:rPr>
          <w:rFonts w:ascii="Times New Roman" w:hAnsi="Times New Roman" w:cs="Times New Roman"/>
          <w:color w:val="000000" w:themeColor="text1"/>
          <w:sz w:val="28"/>
          <w:szCs w:val="28"/>
        </w:rPr>
        <w:t xml:space="preserve"> </w:t>
      </w:r>
    </w:p>
    <w:p w:rsidR="002433C6" w:rsidRPr="00E055BA" w:rsidRDefault="00FA5077" w:rsidP="00E055BA">
      <w:pPr>
        <w:spacing w:after="0" w:line="360" w:lineRule="auto"/>
        <w:ind w:firstLine="709"/>
        <w:jc w:val="both"/>
        <w:rPr>
          <w:rFonts w:ascii="Times New Roman" w:hAnsi="Times New Roman" w:cs="Times New Roman"/>
          <w:color w:val="000000" w:themeColor="text1"/>
          <w:sz w:val="28"/>
          <w:szCs w:val="28"/>
        </w:rPr>
      </w:pPr>
      <w:r w:rsidRPr="00E055BA">
        <w:rPr>
          <w:rFonts w:ascii="Times New Roman" w:hAnsi="Times New Roman" w:cs="Times New Roman"/>
          <w:color w:val="000000" w:themeColor="text1"/>
          <w:sz w:val="28"/>
          <w:szCs w:val="28"/>
        </w:rPr>
        <w:t xml:space="preserve">3. </w:t>
      </w:r>
      <w:proofErr w:type="spellStart"/>
      <w:r w:rsidR="00444595" w:rsidRPr="00E055BA">
        <w:rPr>
          <w:rFonts w:ascii="Times New Roman" w:hAnsi="Times New Roman" w:cs="Times New Roman"/>
          <w:color w:val="000000" w:themeColor="text1"/>
          <w:sz w:val="28"/>
          <w:szCs w:val="28"/>
        </w:rPr>
        <w:t>Блаженов</w:t>
      </w:r>
      <w:proofErr w:type="spellEnd"/>
      <w:r w:rsidR="00444595" w:rsidRPr="00E055BA">
        <w:rPr>
          <w:rFonts w:ascii="Times New Roman" w:hAnsi="Times New Roman" w:cs="Times New Roman"/>
          <w:color w:val="000000" w:themeColor="text1"/>
          <w:sz w:val="28"/>
          <w:szCs w:val="28"/>
        </w:rPr>
        <w:t xml:space="preserve"> В.А. Географические детективы как средство разв</w:t>
      </w:r>
      <w:r w:rsidR="00CF5633" w:rsidRPr="00E055BA">
        <w:rPr>
          <w:rFonts w:ascii="Times New Roman" w:hAnsi="Times New Roman" w:cs="Times New Roman"/>
          <w:color w:val="000000" w:themeColor="text1"/>
          <w:sz w:val="28"/>
          <w:szCs w:val="28"/>
        </w:rPr>
        <w:t>ития мышления учащихся. – М</w:t>
      </w:r>
      <w:r w:rsidR="00444595" w:rsidRPr="00E055BA">
        <w:rPr>
          <w:rFonts w:ascii="Times New Roman" w:hAnsi="Times New Roman" w:cs="Times New Roman"/>
          <w:color w:val="000000" w:themeColor="text1"/>
          <w:sz w:val="28"/>
          <w:szCs w:val="28"/>
        </w:rPr>
        <w:t xml:space="preserve">, 2007. 127,[1] </w:t>
      </w:r>
      <w:r w:rsidR="002433C6" w:rsidRPr="00E055BA">
        <w:rPr>
          <w:rFonts w:ascii="Times New Roman" w:hAnsi="Times New Roman" w:cs="Times New Roman"/>
          <w:color w:val="000000" w:themeColor="text1"/>
          <w:sz w:val="28"/>
          <w:szCs w:val="28"/>
        </w:rPr>
        <w:t>с.</w:t>
      </w:r>
      <w:r w:rsidR="00444595" w:rsidRPr="00E055BA">
        <w:rPr>
          <w:rFonts w:ascii="Times New Roman" w:hAnsi="Times New Roman" w:cs="Times New Roman"/>
          <w:color w:val="000000" w:themeColor="text1"/>
          <w:sz w:val="28"/>
          <w:szCs w:val="28"/>
        </w:rPr>
        <w:t xml:space="preserve"> –</w:t>
      </w:r>
      <w:r w:rsidR="004E3EFC" w:rsidRPr="00E055BA">
        <w:rPr>
          <w:rFonts w:ascii="Times New Roman" w:hAnsi="Times New Roman" w:cs="Times New Roman"/>
          <w:color w:val="000000" w:themeColor="text1"/>
          <w:sz w:val="28"/>
          <w:szCs w:val="28"/>
        </w:rPr>
        <w:t xml:space="preserve"> </w:t>
      </w:r>
      <w:r w:rsidR="00444595" w:rsidRPr="00E055BA">
        <w:rPr>
          <w:rFonts w:ascii="Times New Roman" w:hAnsi="Times New Roman" w:cs="Times New Roman"/>
          <w:color w:val="000000" w:themeColor="text1"/>
          <w:sz w:val="28"/>
          <w:szCs w:val="28"/>
        </w:rPr>
        <w:t>(Библиотека учителя).</w:t>
      </w:r>
    </w:p>
    <w:p w:rsidR="00CF5633" w:rsidRPr="00E055BA" w:rsidRDefault="00FA5077" w:rsidP="00E055BA">
      <w:pPr>
        <w:spacing w:after="0" w:line="360" w:lineRule="auto"/>
        <w:ind w:firstLine="709"/>
        <w:jc w:val="both"/>
        <w:rPr>
          <w:rFonts w:ascii="Times New Roman" w:hAnsi="Times New Roman" w:cs="Times New Roman"/>
          <w:color w:val="000000" w:themeColor="text1"/>
          <w:sz w:val="28"/>
          <w:szCs w:val="28"/>
        </w:rPr>
      </w:pPr>
      <w:r w:rsidRPr="00E055BA">
        <w:rPr>
          <w:rFonts w:ascii="Times New Roman" w:hAnsi="Times New Roman" w:cs="Times New Roman"/>
          <w:color w:val="000000" w:themeColor="text1"/>
          <w:sz w:val="28"/>
          <w:szCs w:val="28"/>
        </w:rPr>
        <w:t>4</w:t>
      </w:r>
      <w:r w:rsidR="00CF5633" w:rsidRPr="00E055BA">
        <w:rPr>
          <w:rFonts w:ascii="Times New Roman" w:hAnsi="Times New Roman" w:cs="Times New Roman"/>
          <w:color w:val="000000" w:themeColor="text1"/>
          <w:sz w:val="28"/>
          <w:szCs w:val="28"/>
        </w:rPr>
        <w:t xml:space="preserve">. </w:t>
      </w:r>
      <w:proofErr w:type="spellStart"/>
      <w:r w:rsidR="00CF5633" w:rsidRPr="00E055BA">
        <w:rPr>
          <w:rFonts w:ascii="Times New Roman" w:hAnsi="Times New Roman" w:cs="Times New Roman"/>
          <w:color w:val="000000" w:themeColor="text1"/>
          <w:sz w:val="28"/>
          <w:szCs w:val="28"/>
        </w:rPr>
        <w:t>Жижина</w:t>
      </w:r>
      <w:proofErr w:type="spellEnd"/>
      <w:r w:rsidR="00BF3E4E">
        <w:rPr>
          <w:rFonts w:ascii="Times New Roman" w:hAnsi="Times New Roman" w:cs="Times New Roman"/>
          <w:color w:val="000000" w:themeColor="text1"/>
          <w:sz w:val="28"/>
          <w:szCs w:val="28"/>
        </w:rPr>
        <w:t xml:space="preserve"> Е.А</w:t>
      </w:r>
      <w:r w:rsidR="00FA2D90" w:rsidRPr="00E055BA">
        <w:rPr>
          <w:rFonts w:ascii="Times New Roman" w:hAnsi="Times New Roman" w:cs="Times New Roman"/>
          <w:color w:val="000000" w:themeColor="text1"/>
          <w:sz w:val="28"/>
          <w:szCs w:val="28"/>
        </w:rPr>
        <w:t>.</w:t>
      </w:r>
      <w:r w:rsidR="00CF5633" w:rsidRPr="00E055BA">
        <w:rPr>
          <w:rFonts w:ascii="Times New Roman" w:hAnsi="Times New Roman" w:cs="Times New Roman"/>
          <w:color w:val="000000" w:themeColor="text1"/>
          <w:sz w:val="28"/>
          <w:szCs w:val="28"/>
        </w:rPr>
        <w:t xml:space="preserve"> Поурочные разработки по географии:</w:t>
      </w:r>
      <w:r w:rsidR="00FA2D90" w:rsidRPr="00E055BA">
        <w:rPr>
          <w:rFonts w:ascii="Times New Roman" w:hAnsi="Times New Roman" w:cs="Times New Roman"/>
          <w:color w:val="000000" w:themeColor="text1"/>
          <w:sz w:val="28"/>
          <w:szCs w:val="28"/>
        </w:rPr>
        <w:t xml:space="preserve"> </w:t>
      </w:r>
      <w:r w:rsidR="00CF5633" w:rsidRPr="00E055BA">
        <w:rPr>
          <w:rFonts w:ascii="Times New Roman" w:hAnsi="Times New Roman" w:cs="Times New Roman"/>
          <w:color w:val="000000" w:themeColor="text1"/>
          <w:sz w:val="28"/>
          <w:szCs w:val="28"/>
        </w:rPr>
        <w:t>население и хозяйство России. 9 класс. – М.: «ВАКО», 2005</w:t>
      </w:r>
      <w:r w:rsidR="00BF3E4E">
        <w:rPr>
          <w:rFonts w:ascii="Times New Roman" w:hAnsi="Times New Roman" w:cs="Times New Roman"/>
          <w:color w:val="000000" w:themeColor="text1"/>
          <w:sz w:val="28"/>
          <w:szCs w:val="28"/>
        </w:rPr>
        <w:t>. ‒</w:t>
      </w:r>
      <w:r w:rsidR="00CF5633" w:rsidRPr="00E055BA">
        <w:rPr>
          <w:rFonts w:ascii="Times New Roman" w:hAnsi="Times New Roman" w:cs="Times New Roman"/>
          <w:color w:val="000000" w:themeColor="text1"/>
          <w:sz w:val="28"/>
          <w:szCs w:val="28"/>
        </w:rPr>
        <w:t>288с.</w:t>
      </w:r>
    </w:p>
    <w:p w:rsidR="00123B6B" w:rsidRPr="00E055BA" w:rsidRDefault="00FA5077" w:rsidP="00E055BA">
      <w:pPr>
        <w:spacing w:after="0" w:line="360" w:lineRule="auto"/>
        <w:ind w:firstLine="709"/>
        <w:jc w:val="both"/>
        <w:rPr>
          <w:rFonts w:ascii="Times New Roman" w:hAnsi="Times New Roman" w:cs="Times New Roman"/>
          <w:color w:val="000000" w:themeColor="text1"/>
          <w:sz w:val="28"/>
          <w:szCs w:val="28"/>
        </w:rPr>
      </w:pPr>
      <w:r w:rsidRPr="00E055BA">
        <w:rPr>
          <w:rFonts w:ascii="Times New Roman" w:hAnsi="Times New Roman" w:cs="Times New Roman"/>
          <w:color w:val="000000" w:themeColor="text1"/>
          <w:sz w:val="28"/>
          <w:szCs w:val="28"/>
        </w:rPr>
        <w:t>5</w:t>
      </w:r>
      <w:r w:rsidR="004E3EFC" w:rsidRPr="00E055BA">
        <w:rPr>
          <w:rFonts w:ascii="Times New Roman" w:hAnsi="Times New Roman" w:cs="Times New Roman"/>
          <w:color w:val="000000" w:themeColor="text1"/>
          <w:sz w:val="28"/>
          <w:szCs w:val="28"/>
        </w:rPr>
        <w:t>.</w:t>
      </w:r>
      <w:r w:rsidR="00123B6B" w:rsidRPr="00E055BA">
        <w:rPr>
          <w:rFonts w:ascii="Times New Roman" w:hAnsi="Times New Roman" w:cs="Times New Roman"/>
          <w:color w:val="000000" w:themeColor="text1"/>
          <w:sz w:val="28"/>
          <w:szCs w:val="28"/>
        </w:rPr>
        <w:t xml:space="preserve"> Культурология</w:t>
      </w:r>
      <w:r w:rsidR="00BF3E4E">
        <w:rPr>
          <w:rFonts w:ascii="Times New Roman" w:hAnsi="Times New Roman" w:cs="Times New Roman"/>
          <w:color w:val="000000" w:themeColor="text1"/>
          <w:sz w:val="28"/>
          <w:szCs w:val="28"/>
        </w:rPr>
        <w:t xml:space="preserve"> </w:t>
      </w:r>
      <w:r w:rsidR="00123B6B" w:rsidRPr="00E055BA">
        <w:rPr>
          <w:rFonts w:ascii="Times New Roman" w:hAnsi="Times New Roman" w:cs="Times New Roman"/>
          <w:color w:val="000000" w:themeColor="text1"/>
          <w:sz w:val="28"/>
          <w:szCs w:val="28"/>
        </w:rPr>
        <w:t>РФ.</w:t>
      </w:r>
      <w:r w:rsidR="004E3EFC" w:rsidRPr="00E055BA">
        <w:rPr>
          <w:rFonts w:ascii="Times New Roman" w:hAnsi="Times New Roman" w:cs="Times New Roman"/>
          <w:color w:val="000000" w:themeColor="text1"/>
          <w:sz w:val="28"/>
          <w:szCs w:val="28"/>
        </w:rPr>
        <w:t xml:space="preserve"> </w:t>
      </w:r>
      <w:r w:rsidR="00123B6B" w:rsidRPr="00E055BA">
        <w:rPr>
          <w:rFonts w:ascii="Times New Roman" w:hAnsi="Times New Roman" w:cs="Times New Roman"/>
          <w:color w:val="000000" w:themeColor="text1"/>
          <w:sz w:val="28"/>
          <w:szCs w:val="28"/>
        </w:rPr>
        <w:t xml:space="preserve">Карта-мозаика: соберите «Двенадцать животных». </w:t>
      </w:r>
      <w:proofErr w:type="spellStart"/>
      <w:r w:rsidR="00123B6B" w:rsidRPr="00E055BA">
        <w:rPr>
          <w:rFonts w:ascii="Times New Roman" w:hAnsi="Times New Roman" w:cs="Times New Roman"/>
          <w:color w:val="000000" w:themeColor="text1"/>
          <w:sz w:val="28"/>
          <w:szCs w:val="28"/>
        </w:rPr>
        <w:t>Кентаро</w:t>
      </w:r>
      <w:proofErr w:type="spellEnd"/>
      <w:r w:rsidR="00123B6B" w:rsidRPr="00E055BA">
        <w:rPr>
          <w:rFonts w:ascii="Times New Roman" w:hAnsi="Times New Roman" w:cs="Times New Roman"/>
          <w:color w:val="000000" w:themeColor="text1"/>
          <w:sz w:val="28"/>
          <w:szCs w:val="28"/>
        </w:rPr>
        <w:t xml:space="preserve"> Нагаи. </w:t>
      </w:r>
      <w:hyperlink r:id="rId19" w:history="1">
        <w:r w:rsidR="00BF3E4E" w:rsidRPr="00F5180E">
          <w:rPr>
            <w:rStyle w:val="a6"/>
            <w:rFonts w:ascii="Times New Roman" w:eastAsia="Times New Roman" w:hAnsi="Times New Roman" w:cs="Times New Roman"/>
            <w:sz w:val="28"/>
            <w:szCs w:val="28"/>
            <w:lang w:eastAsia="ru-RU"/>
          </w:rPr>
          <w:t>https://kulturologia.ru/blogs/190209/10699/</w:t>
        </w:r>
      </w:hyperlink>
      <w:r w:rsidR="00BF3E4E">
        <w:rPr>
          <w:rFonts w:ascii="Times New Roman" w:eastAsia="Times New Roman" w:hAnsi="Times New Roman" w:cs="Times New Roman"/>
          <w:color w:val="000000" w:themeColor="text1"/>
          <w:sz w:val="28"/>
          <w:szCs w:val="28"/>
          <w:lang w:eastAsia="ru-RU"/>
        </w:rPr>
        <w:t xml:space="preserve">.  </w:t>
      </w:r>
    </w:p>
    <w:p w:rsidR="00FA2D90" w:rsidRPr="00E055BA" w:rsidRDefault="00FA5077" w:rsidP="00E055BA">
      <w:pPr>
        <w:spacing w:after="0" w:line="360" w:lineRule="auto"/>
        <w:ind w:firstLine="709"/>
        <w:jc w:val="both"/>
        <w:rPr>
          <w:rFonts w:ascii="Times New Roman" w:hAnsi="Times New Roman" w:cs="Times New Roman"/>
          <w:color w:val="000000" w:themeColor="text1"/>
          <w:sz w:val="28"/>
          <w:szCs w:val="28"/>
        </w:rPr>
      </w:pPr>
      <w:r w:rsidRPr="00E055BA">
        <w:rPr>
          <w:rFonts w:ascii="Times New Roman" w:hAnsi="Times New Roman" w:cs="Times New Roman"/>
          <w:color w:val="000000" w:themeColor="text1"/>
          <w:sz w:val="28"/>
          <w:szCs w:val="28"/>
        </w:rPr>
        <w:t>6</w:t>
      </w:r>
      <w:r w:rsidR="00FA2D90" w:rsidRPr="00E055BA">
        <w:rPr>
          <w:rFonts w:ascii="Times New Roman" w:hAnsi="Times New Roman" w:cs="Times New Roman"/>
          <w:color w:val="000000" w:themeColor="text1"/>
          <w:sz w:val="28"/>
          <w:szCs w:val="28"/>
        </w:rPr>
        <w:t xml:space="preserve">. </w:t>
      </w:r>
      <w:proofErr w:type="spellStart"/>
      <w:r w:rsidR="009A7564" w:rsidRPr="00E055BA">
        <w:rPr>
          <w:rFonts w:ascii="Times New Roman" w:hAnsi="Times New Roman" w:cs="Times New Roman"/>
          <w:color w:val="000000" w:themeColor="text1"/>
          <w:sz w:val="28"/>
          <w:szCs w:val="28"/>
        </w:rPr>
        <w:t>Галищенко</w:t>
      </w:r>
      <w:proofErr w:type="spellEnd"/>
      <w:r w:rsidR="009A7564" w:rsidRPr="00E055BA">
        <w:rPr>
          <w:rFonts w:ascii="Times New Roman" w:hAnsi="Times New Roman" w:cs="Times New Roman"/>
          <w:color w:val="000000" w:themeColor="text1"/>
          <w:sz w:val="28"/>
          <w:szCs w:val="28"/>
        </w:rPr>
        <w:t xml:space="preserve"> С.В. Карты мира. Не всё так однозначно. </w:t>
      </w:r>
      <w:r w:rsidR="007575F4" w:rsidRPr="00E055BA">
        <w:rPr>
          <w:rFonts w:ascii="Times New Roman" w:hAnsi="Times New Roman" w:cs="Times New Roman"/>
          <w:color w:val="000000" w:themeColor="text1"/>
          <w:sz w:val="28"/>
          <w:szCs w:val="28"/>
        </w:rPr>
        <w:t xml:space="preserve">/ Режим доступа: </w:t>
      </w:r>
      <w:hyperlink r:id="rId20" w:history="1">
        <w:r w:rsidR="00BF3E4E" w:rsidRPr="00F5180E">
          <w:rPr>
            <w:rStyle w:val="a6"/>
            <w:rFonts w:ascii="Times New Roman" w:hAnsi="Times New Roman" w:cs="Times New Roman"/>
            <w:sz w:val="28"/>
            <w:szCs w:val="28"/>
          </w:rPr>
          <w:t>https://www.liveinternet.ru/community/excaliburclub/post350838270/</w:t>
        </w:r>
      </w:hyperlink>
      <w:r w:rsidR="00BF3E4E">
        <w:rPr>
          <w:rFonts w:ascii="Times New Roman" w:hAnsi="Times New Roman" w:cs="Times New Roman"/>
          <w:color w:val="000000" w:themeColor="text1"/>
          <w:sz w:val="28"/>
          <w:szCs w:val="28"/>
        </w:rPr>
        <w:t xml:space="preserve">. </w:t>
      </w:r>
    </w:p>
    <w:p w:rsidR="004E3EFC" w:rsidRDefault="004E3EFC" w:rsidP="00E055BA">
      <w:pPr>
        <w:spacing w:after="0" w:line="360" w:lineRule="auto"/>
        <w:ind w:firstLine="709"/>
        <w:rPr>
          <w:rFonts w:ascii="Times New Roman" w:hAnsi="Times New Roman" w:cs="Times New Roman"/>
          <w:color w:val="000000" w:themeColor="text1"/>
          <w:sz w:val="28"/>
          <w:szCs w:val="28"/>
        </w:rPr>
      </w:pPr>
    </w:p>
    <w:p w:rsidR="00BF3E4E" w:rsidRPr="00E055BA" w:rsidRDefault="00BF3E4E" w:rsidP="00E055BA">
      <w:pPr>
        <w:spacing w:after="0" w:line="360" w:lineRule="auto"/>
        <w:ind w:firstLine="709"/>
        <w:rPr>
          <w:rFonts w:ascii="Times New Roman" w:hAnsi="Times New Roman" w:cs="Times New Roman"/>
          <w:color w:val="000000" w:themeColor="text1"/>
          <w:sz w:val="28"/>
          <w:szCs w:val="28"/>
        </w:rPr>
      </w:pPr>
    </w:p>
    <w:sectPr w:rsidR="00BF3E4E" w:rsidRPr="00E055BA" w:rsidSect="00E055B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8606C1"/>
    <w:multiLevelType w:val="multilevel"/>
    <w:tmpl w:val="8CFA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0590"/>
    <w:rsid w:val="00014474"/>
    <w:rsid w:val="000705DA"/>
    <w:rsid w:val="000B7518"/>
    <w:rsid w:val="000D049C"/>
    <w:rsid w:val="00123B6B"/>
    <w:rsid w:val="0021014F"/>
    <w:rsid w:val="002410AC"/>
    <w:rsid w:val="002433C6"/>
    <w:rsid w:val="002D6D04"/>
    <w:rsid w:val="00301D3B"/>
    <w:rsid w:val="00303BF5"/>
    <w:rsid w:val="00323C41"/>
    <w:rsid w:val="003A0590"/>
    <w:rsid w:val="003B4487"/>
    <w:rsid w:val="003F73CE"/>
    <w:rsid w:val="00444595"/>
    <w:rsid w:val="004E3EFC"/>
    <w:rsid w:val="005479DC"/>
    <w:rsid w:val="005A3F2A"/>
    <w:rsid w:val="005D5E93"/>
    <w:rsid w:val="0063464F"/>
    <w:rsid w:val="00716C99"/>
    <w:rsid w:val="00716EC3"/>
    <w:rsid w:val="007575F4"/>
    <w:rsid w:val="007B1CCD"/>
    <w:rsid w:val="008C502F"/>
    <w:rsid w:val="008E4801"/>
    <w:rsid w:val="00993B34"/>
    <w:rsid w:val="009A7564"/>
    <w:rsid w:val="009C1D17"/>
    <w:rsid w:val="009D326C"/>
    <w:rsid w:val="00A51001"/>
    <w:rsid w:val="00B67EEB"/>
    <w:rsid w:val="00B8792A"/>
    <w:rsid w:val="00BF3E4E"/>
    <w:rsid w:val="00C16139"/>
    <w:rsid w:val="00C569F4"/>
    <w:rsid w:val="00CD6BC3"/>
    <w:rsid w:val="00CF5633"/>
    <w:rsid w:val="00D43C3B"/>
    <w:rsid w:val="00E055BA"/>
    <w:rsid w:val="00E51466"/>
    <w:rsid w:val="00E86964"/>
    <w:rsid w:val="00FA2D90"/>
    <w:rsid w:val="00FA5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44DFC"/>
  <w15:docId w15:val="{EADF32D4-C472-4A36-B470-B8ADC43D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3B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3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3B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3BF5"/>
    <w:rPr>
      <w:rFonts w:ascii="Tahoma" w:hAnsi="Tahoma" w:cs="Tahoma"/>
      <w:sz w:val="16"/>
      <w:szCs w:val="16"/>
    </w:rPr>
  </w:style>
  <w:style w:type="character" w:styleId="a6">
    <w:name w:val="Hyperlink"/>
    <w:basedOn w:val="a0"/>
    <w:uiPriority w:val="99"/>
    <w:unhideWhenUsed/>
    <w:rsid w:val="004E3EFC"/>
    <w:rPr>
      <w:color w:val="0000FF" w:themeColor="hyperlink"/>
      <w:u w:val="single"/>
    </w:rPr>
  </w:style>
  <w:style w:type="character" w:customStyle="1" w:styleId="a7">
    <w:name w:val="Основной текст_"/>
    <w:basedOn w:val="a0"/>
    <w:link w:val="2"/>
    <w:rsid w:val="002410AC"/>
    <w:rPr>
      <w:rFonts w:ascii="Times New Roman" w:eastAsia="Times New Roman" w:hAnsi="Times New Roman" w:cs="Times New Roman"/>
      <w:spacing w:val="-4"/>
      <w:sz w:val="17"/>
      <w:szCs w:val="17"/>
      <w:shd w:val="clear" w:color="auto" w:fill="FFFFFF"/>
    </w:rPr>
  </w:style>
  <w:style w:type="paragraph" w:customStyle="1" w:styleId="2">
    <w:name w:val="Основной текст2"/>
    <w:basedOn w:val="a"/>
    <w:link w:val="a7"/>
    <w:rsid w:val="002410AC"/>
    <w:pPr>
      <w:widowControl w:val="0"/>
      <w:shd w:val="clear" w:color="auto" w:fill="FFFFFF"/>
      <w:spacing w:before="180" w:after="180" w:line="211" w:lineRule="exact"/>
      <w:jc w:val="both"/>
    </w:pPr>
    <w:rPr>
      <w:rFonts w:ascii="Times New Roman" w:eastAsia="Times New Roman" w:hAnsi="Times New Roman" w:cs="Times New Roman"/>
      <w:spacing w:val="-4"/>
      <w:sz w:val="17"/>
      <w:szCs w:val="17"/>
    </w:rPr>
  </w:style>
  <w:style w:type="character" w:styleId="a8">
    <w:name w:val="Unresolved Mention"/>
    <w:basedOn w:val="a0"/>
    <w:uiPriority w:val="99"/>
    <w:semiHidden/>
    <w:unhideWhenUsed/>
    <w:rsid w:val="00BF3E4E"/>
    <w:rPr>
      <w:color w:val="808080"/>
      <w:shd w:val="clear" w:color="auto" w:fill="E6E6E6"/>
    </w:rPr>
  </w:style>
  <w:style w:type="paragraph" w:styleId="a9">
    <w:name w:val="List Paragraph"/>
    <w:basedOn w:val="a"/>
    <w:uiPriority w:val="34"/>
    <w:qFormat/>
    <w:rsid w:val="00BF3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496625">
      <w:bodyDiv w:val="1"/>
      <w:marLeft w:val="0"/>
      <w:marRight w:val="0"/>
      <w:marTop w:val="0"/>
      <w:marBottom w:val="0"/>
      <w:divBdr>
        <w:top w:val="none" w:sz="0" w:space="0" w:color="auto"/>
        <w:left w:val="none" w:sz="0" w:space="0" w:color="auto"/>
        <w:bottom w:val="none" w:sz="0" w:space="0" w:color="auto"/>
        <w:right w:val="none" w:sz="0" w:space="0" w:color="auto"/>
      </w:divBdr>
      <w:divsChild>
        <w:div w:id="615983604">
          <w:marLeft w:val="0"/>
          <w:marRight w:val="0"/>
          <w:marTop w:val="0"/>
          <w:marBottom w:val="0"/>
          <w:divBdr>
            <w:top w:val="none" w:sz="0" w:space="0" w:color="auto"/>
            <w:left w:val="none" w:sz="0" w:space="0" w:color="auto"/>
            <w:bottom w:val="none" w:sz="0" w:space="0" w:color="auto"/>
            <w:right w:val="none" w:sz="0" w:space="0" w:color="auto"/>
          </w:divBdr>
          <w:divsChild>
            <w:div w:id="1889146405">
              <w:marLeft w:val="0"/>
              <w:marRight w:val="0"/>
              <w:marTop w:val="0"/>
              <w:marBottom w:val="0"/>
              <w:divBdr>
                <w:top w:val="none" w:sz="0" w:space="0" w:color="auto"/>
                <w:left w:val="none" w:sz="0" w:space="0" w:color="auto"/>
                <w:bottom w:val="none" w:sz="0" w:space="0" w:color="auto"/>
                <w:right w:val="none" w:sz="0" w:space="0" w:color="auto"/>
              </w:divBdr>
              <w:divsChild>
                <w:div w:id="15425913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tionary.org/wiki/%D0%B1%D0%B5%D0%B7" TargetMode="External"/><Relationship Id="rId13" Type="http://schemas.openxmlformats.org/officeDocument/2006/relationships/image" Target="media/image5.png"/><Relationship Id="rId18" Type="http://schemas.openxmlformats.org/officeDocument/2006/relationships/hyperlink" Target="https://infourok.ru/backOffice/publicationSho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ru.wiktionary.org/wiki/%D1%81%D0%B5%D0%BC%D1%8C"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liveinternet.ru/community/excaliburclub/post350838270/" TargetMode="External"/><Relationship Id="rId1" Type="http://schemas.openxmlformats.org/officeDocument/2006/relationships/customXml" Target="../customXml/item1.xml"/><Relationship Id="rId6" Type="http://schemas.openxmlformats.org/officeDocument/2006/relationships/hyperlink" Target="https://ru.wiktionary.org/wiki/%D1%83"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kulturologia.ru/blogs/190209/1069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2E35A-DDC3-474D-B1E6-CF9AC519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1286</Words>
  <Characters>7336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Наталья Сабельникова</cp:lastModifiedBy>
  <cp:revision>5</cp:revision>
  <cp:lastPrinted>2015-04-20T18:54:00Z</cp:lastPrinted>
  <dcterms:created xsi:type="dcterms:W3CDTF">2020-04-04T10:39:00Z</dcterms:created>
  <dcterms:modified xsi:type="dcterms:W3CDTF">2020-04-11T21:04:00Z</dcterms:modified>
</cp:coreProperties>
</file>