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859" w:rsidRPr="00017859" w:rsidRDefault="005F582E" w:rsidP="005F582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859">
        <w:rPr>
          <w:rFonts w:ascii="Times New Roman" w:eastAsia="Calibri" w:hAnsi="Times New Roman" w:cs="Times New Roman"/>
          <w:b/>
          <w:sz w:val="28"/>
          <w:szCs w:val="28"/>
        </w:rPr>
        <w:t>СОВРЕМЕННЫЕ ОРИЕНТИРЫ НОРМАТИВНОГО И УЧЕБНО-МЕТОДИЧЕСКОГО ОБЕСПЕЧЕНИЯ ОБРАЗОВАТЕЛЬНОЙ ДЕЯТ</w:t>
      </w:r>
      <w:r>
        <w:rPr>
          <w:rFonts w:ascii="Times New Roman" w:eastAsia="Calibri" w:hAnsi="Times New Roman" w:cs="Times New Roman"/>
          <w:b/>
          <w:sz w:val="28"/>
          <w:szCs w:val="28"/>
        </w:rPr>
        <w:t>ЕЛЬНОСТИ ПО ФИЗИЧЕСКОЙ КУЛЬТУРЕ</w:t>
      </w:r>
    </w:p>
    <w:p w:rsidR="0088412E" w:rsidRDefault="00017859" w:rsidP="0088412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88412E" w:rsidRDefault="0088412E" w:rsidP="0088412E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</w:pPr>
      <w:r w:rsidRPr="0088412E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Лукьяненко Наталья Владимировна, старший преподаватель кафедры теории и методики физической культуры и спорта федерального государственного автономного образовательного учреждения высшего образования «</w:t>
      </w:r>
      <w:proofErr w:type="gramStart"/>
      <w:r w:rsidRPr="0088412E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Северо-Кавказский</w:t>
      </w:r>
      <w:proofErr w:type="gramEnd"/>
      <w:r w:rsidRPr="0088412E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 федеральный университет», </w:t>
      </w:r>
    </w:p>
    <w:p w:rsidR="00017859" w:rsidRPr="0088412E" w:rsidRDefault="0088412E" w:rsidP="0088412E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</w:pPr>
      <w:r w:rsidRPr="0088412E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кандидат педагогических наук, г. Ставрополь</w:t>
      </w:r>
    </w:p>
    <w:p w:rsidR="005F582E" w:rsidRDefault="005F582E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AA4A65" w:rsidRDefault="00017859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Результаты опроса, провед</w:t>
      </w:r>
      <w:r w:rsidR="00AE7C5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нного среди учителей </w:t>
      </w:r>
      <w:r w:rsidR="00A7738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физической культуры </w:t>
      </w:r>
      <w:r w:rsidR="009E2E5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Ставропольского края </w:t>
      </w:r>
      <w:r w:rsid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202</w:t>
      </w:r>
      <w:r w:rsidR="009E2E5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3</w:t>
      </w:r>
      <w:r w:rsid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-202</w:t>
      </w:r>
      <w:r w:rsidR="00A7738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4</w:t>
      </w:r>
      <w:r w:rsid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учебном год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</w:t>
      </w:r>
      <w:r w:rsidR="00A7738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показали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что большинство респондентов практически 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не ориентируются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или 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пл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охо знакомы с современным нормативным и учебно-методически</w:t>
      </w:r>
      <w:r w:rsidR="0060479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обеспечением</w:t>
      </w:r>
      <w:r w:rsidR="009B110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образовательной деятельности по физической культуре.</w:t>
      </w:r>
      <w:r w:rsidR="00E237B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604792" w:rsidRDefault="00604792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Вместе с тем, </w:t>
      </w:r>
      <w:r w:rsidR="009B110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именно учитель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является главным источником доносящим, </w:t>
      </w:r>
      <w:r w:rsidR="00A509D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объясняющим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самую необходимую, полезную информацию, а значит должен хорошо ориентироваться</w:t>
      </w:r>
      <w:r w:rsidR="00A509D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 ней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E13548" w:rsidRDefault="00A509DF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Представленные ниже </w:t>
      </w: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главные ориентиры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образовательной деятельности по физической культуре</w:t>
      </w: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выявлены в</w:t>
      </w:r>
      <w:r w:rsidR="00E13548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процессе изучения, </w:t>
      </w:r>
      <w:r w:rsidR="00E13548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систематизации </w:t>
      </w:r>
      <w:r w:rsidR="00E13548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и </w:t>
      </w:r>
      <w:r w:rsidR="00E13548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обобщения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основных документов и методических материалов, рекомендованных к использованию руководителями и педагогическими работниками общеобразовательных организаций Российской Федерации</w:t>
      </w:r>
      <w:r w:rsidR="00E13548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9206E6" w:rsidRPr="009206E6" w:rsidRDefault="009206E6" w:rsidP="005F58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Особое внимание уделено изучению содержания федеральных государственных образовательных</w:t>
      </w:r>
      <w:r w:rsidRPr="009206E6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стандарт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ов и</w:t>
      </w:r>
      <w:r w:rsidRPr="009206E6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, созданны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х</w:t>
      </w:r>
      <w:r w:rsidRPr="009206E6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на их основе федеральны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х</w:t>
      </w:r>
      <w:r w:rsidRPr="009206E6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образовательны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х</w:t>
      </w:r>
      <w:r w:rsidRPr="009206E6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программ</w:t>
      </w:r>
      <w:r w:rsid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, федеральных рабочих</w:t>
      </w:r>
      <w:r w:rsidR="0068528F" w:rsidRPr="009206E6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программ по </w:t>
      </w:r>
      <w:r w:rsid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учебному </w:t>
      </w:r>
      <w:r w:rsidR="0068528F" w:rsidRPr="009206E6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предмет</w:t>
      </w:r>
      <w:r w:rsid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у «Физическая культура»</w:t>
      </w:r>
      <w:r w:rsidRPr="009206E6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68528F" w:rsidRPr="0068528F" w:rsidRDefault="0068528F" w:rsidP="005F58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</w:pP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Фундаментальным, всесторонне научно обоснованным долгосрочным документом, определяющим теоретико-методологические основания 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lastRenderedPageBreak/>
        <w:t xml:space="preserve">физкультурного образования, 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является Концепция, в которой обозначены стратегические направления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совершенствования школьной системы физического воспитания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</w:p>
    <w:p w:rsidR="0068528F" w:rsidRPr="0068528F" w:rsidRDefault="0068528F" w:rsidP="005F58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</w:pP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Не менее значимыми и полезными являются документы регионального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значения, а также инструктивные и методические материалы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региональны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х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институт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ов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повышения квалификации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, 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федеральн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ого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центр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а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 организационно-методического обеспечения физического воспитания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, </w:t>
      </w:r>
      <w:r w:rsidR="00E237B2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 xml:space="preserve">института стратегии развития образования (сайт ЕСО – </w:t>
      </w:r>
      <w:r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единого содержания общего образования</w:t>
      </w:r>
      <w:r w:rsidR="00E237B2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)</w:t>
      </w:r>
      <w:r w:rsidRPr="0068528F">
        <w:rPr>
          <w:rFonts w:ascii="Times New Roman" w:eastAsia="Calibri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2B0835" w:rsidRDefault="00E13548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Содержание доклада направлено </w:t>
      </w:r>
      <w:r w:rsidR="0001785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не только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на 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ознаком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ление</w:t>
      </w:r>
      <w:r w:rsidR="002B083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специалистов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основными 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ориентир</w:t>
      </w:r>
      <w:r w:rsidR="002B083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ами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современной системы общего образования в области физической культуры</w:t>
      </w:r>
      <w:r w:rsidR="002B083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но и с основными проблемами и противоречиями, сдерживающими эффективность</w:t>
      </w:r>
      <w:r w:rsidR="00AC7C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их реализации</w:t>
      </w:r>
      <w:r w:rsidR="002B083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C277A0" w:rsidRDefault="00C766E2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Одним из </w:t>
      </w:r>
      <w:r w:rsidR="00AC7C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главных </w:t>
      </w:r>
      <w:r w:rsidR="007B67C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ориентиров являю</w:t>
      </w: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тся </w:t>
      </w:r>
      <w:r w:rsidRPr="0094109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цифровые образовательные ресурсы</w:t>
      </w:r>
      <w:r w:rsidR="007B67C6" w:rsidRPr="0094109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AC7C4F" w:rsidRPr="0094109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– ЦОР</w:t>
      </w:r>
      <w:r w:rsidR="00AC7C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7B67C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(</w:t>
      </w: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электронные образовательные ресурсы</w:t>
      </w:r>
      <w:r w:rsidR="00AC7C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– ЭОР), которые </w:t>
      </w: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созданы на основе уч</w:t>
      </w:r>
      <w:r w:rsidR="00FF505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</w:t>
      </w: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та актуальных задач и тенденций </w:t>
      </w:r>
      <w:r w:rsidR="007B67C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развития российской</w:t>
      </w:r>
      <w:r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системы образования</w:t>
      </w:r>
      <w:r w:rsidR="007B67C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</w:p>
    <w:p w:rsidR="00C277A0" w:rsidRDefault="00C277A0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 целью повышения мобильности, взаимодействия участников физкультурно-спортивной деятельности разработаны</w:t>
      </w:r>
      <w:r w:rsidR="00E237B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единая цифровая платформа «Физическая культура и спорт» и единая информационная площадка.</w:t>
      </w:r>
    </w:p>
    <w:p w:rsidR="00F51C0A" w:rsidRDefault="00C277A0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соответствии с федеральными государственными образовательными стандартами, 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ЦОР 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должны применяться в процессе преподавания всех 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общеобразовательных предметов. В этой связи р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азрабатывается вс</w:t>
      </w:r>
      <w:r w:rsidR="00F51C0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больше методических материалов и рекомендаций по </w:t>
      </w:r>
      <w:r w:rsidR="00E237B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применению 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ЦОР на 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уроках 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по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информатике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русско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му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язык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у,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литератур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е,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математик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е, истор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ии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географии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др</w:t>
      </w:r>
      <w:r w:rsidR="0062649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</w:p>
    <w:p w:rsidR="00626499" w:rsidRDefault="00626499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На этом фоне подобные разработки 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практическ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от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сутствуют по учебному предмету «Ф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изическ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ая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культур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а»</w:t>
      </w:r>
      <w:r w:rsidR="00AC7C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626499" w:rsidRDefault="00626499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контексте рассматриваемого </w:t>
      </w:r>
      <w:r w:rsidR="00C277A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направления деятельности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выявлено множество проблем, определивших </w:t>
      </w:r>
      <w:r w:rsidR="00C766E2" w:rsidRPr="00C766E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противоречие между необходимостью </w:t>
      </w:r>
      <w:r w:rsidR="00C277A0" w:rsidRPr="00C277A0">
        <w:rPr>
          <w:rFonts w:ascii="Times New Roman" w:eastAsia="Tahoma" w:hAnsi="Times New Roman" w:cs="Times New Roman"/>
          <w:color w:val="000000"/>
          <w:kern w:val="24"/>
          <w:sz w:val="28"/>
          <w:szCs w:val="28"/>
        </w:rPr>
        <w:t xml:space="preserve">концептуальных положений цифровизации системы образования в области физической культуры </w:t>
      </w:r>
      <w:r w:rsidR="00C277A0" w:rsidRPr="007B0254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  <w:t>и недостаточностью</w:t>
      </w:r>
      <w:r w:rsidR="00C277A0" w:rsidRPr="00C277A0">
        <w:rPr>
          <w:rFonts w:ascii="Times New Roman" w:eastAsia="Tahoma" w:hAnsi="Times New Roman" w:cs="Times New Roman"/>
          <w:color w:val="000000"/>
          <w:kern w:val="24"/>
          <w:sz w:val="28"/>
          <w:szCs w:val="28"/>
        </w:rPr>
        <w:t xml:space="preserve"> научно-методического обеспечения этого процесса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741441" w:rsidRDefault="00741441" w:rsidP="005F58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Наряду с представленным выше, в </w:t>
      </w:r>
      <w:r w:rsidR="001645C4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дальнейшем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будут </w:t>
      </w:r>
      <w:r w:rsidR="007102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кратко изложены п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роблемные аспекты по следующим вопросам:</w:t>
      </w:r>
    </w:p>
    <w:p w:rsidR="00B33F49" w:rsidRDefault="00B33F49" w:rsidP="005F582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теории и практики организации проектно-исследовательской деятельности в общеобразовательных организациях;</w:t>
      </w:r>
    </w:p>
    <w:p w:rsidR="00B33F49" w:rsidRDefault="00B33F49" w:rsidP="005F582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домашней учебной работы обучающихся;</w:t>
      </w:r>
    </w:p>
    <w:p w:rsidR="00B33F49" w:rsidRDefault="00B33F49" w:rsidP="005F582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использования учителями учебно-методических комплексов;</w:t>
      </w:r>
    </w:p>
    <w:p w:rsidR="00B33F49" w:rsidRDefault="00B33F49" w:rsidP="005F582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оценки </w:t>
      </w:r>
      <w:r w:rsidR="008C2FC4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учебных достижений,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обучающихся;</w:t>
      </w:r>
    </w:p>
    <w:p w:rsidR="00741441" w:rsidRDefault="00C766E2" w:rsidP="005F582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контрольно-оценочной деятельности</w:t>
      </w:r>
      <w:r w:rsidR="00741441" w:rsidRP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;</w:t>
      </w:r>
    </w:p>
    <w:p w:rsidR="00741441" w:rsidRDefault="00741441" w:rsidP="005F582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интегр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ации </w:t>
      </w:r>
      <w:r w:rsidR="00C766E2" w:rsidRP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образовательны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х программ</w:t>
      </w:r>
      <w:r w:rsidR="00C766E2" w:rsidRP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основного и среднего общего образования с дополнительными образовательными программами спортивны</w:t>
      </w:r>
      <w:r w:rsidR="008C2FC4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х тренировок</w:t>
      </w:r>
      <w:bookmarkStart w:id="0" w:name="_GoBack"/>
      <w:bookmarkEnd w:id="0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;</w:t>
      </w:r>
    </w:p>
    <w:p w:rsidR="0019672F" w:rsidRDefault="00C766E2" w:rsidP="005F582E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внедрени</w:t>
      </w:r>
      <w:r w:rsidR="00A7738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я</w:t>
      </w:r>
      <w:r w:rsidRPr="0074144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спортивных модулей в </w:t>
      </w:r>
      <w:r w:rsidR="00A7738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содержание учебного предмета «Физическая культура</w:t>
      </w:r>
      <w:r w:rsidR="00B33F4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».</w:t>
      </w:r>
    </w:p>
    <w:p w:rsidR="00C3522D" w:rsidRDefault="00C3522D" w:rsidP="005F582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Е</w:t>
      </w:r>
      <w:r w:rsidR="00B33F49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сли </w:t>
      </w:r>
      <w:r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рассматривать эти ориентиры более основательно и детально, то будет выявлено </w:t>
      </w:r>
      <w:r w:rsidR="00B33F49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много частных проблем</w:t>
      </w:r>
      <w:r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,</w:t>
      </w:r>
      <w:r w:rsidR="00B33F49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 без решения которых </w:t>
      </w:r>
      <w:r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повышение качества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образовательной деятельности по физической культуре</w:t>
      </w:r>
      <w:r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 </w:t>
      </w:r>
      <w:r w:rsidR="00B33F49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не представляется возможным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B33F49" w:rsidRPr="00B33F49" w:rsidRDefault="00B33F49" w:rsidP="005F582E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sectPr w:rsidR="00B33F49" w:rsidRPr="00B33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5C269C"/>
    <w:multiLevelType w:val="hybridMultilevel"/>
    <w:tmpl w:val="8AA2F194"/>
    <w:lvl w:ilvl="0" w:tplc="3AD0C4D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3E"/>
    <w:rsid w:val="00017859"/>
    <w:rsid w:val="001645C4"/>
    <w:rsid w:val="0019672F"/>
    <w:rsid w:val="002B0835"/>
    <w:rsid w:val="004B2F7F"/>
    <w:rsid w:val="0053763E"/>
    <w:rsid w:val="005F582E"/>
    <w:rsid w:val="00604792"/>
    <w:rsid w:val="00626499"/>
    <w:rsid w:val="0068528F"/>
    <w:rsid w:val="007102B5"/>
    <w:rsid w:val="00741441"/>
    <w:rsid w:val="007466CE"/>
    <w:rsid w:val="007B0254"/>
    <w:rsid w:val="007B2011"/>
    <w:rsid w:val="007B67C6"/>
    <w:rsid w:val="0088412E"/>
    <w:rsid w:val="00895FEA"/>
    <w:rsid w:val="008C2FC4"/>
    <w:rsid w:val="009206E6"/>
    <w:rsid w:val="00941092"/>
    <w:rsid w:val="009B1107"/>
    <w:rsid w:val="009E2E52"/>
    <w:rsid w:val="00A509DF"/>
    <w:rsid w:val="00A77380"/>
    <w:rsid w:val="00AA4A65"/>
    <w:rsid w:val="00AC77F2"/>
    <w:rsid w:val="00AC7C4F"/>
    <w:rsid w:val="00AE7C55"/>
    <w:rsid w:val="00B33F49"/>
    <w:rsid w:val="00BF47BF"/>
    <w:rsid w:val="00C277A0"/>
    <w:rsid w:val="00C3522D"/>
    <w:rsid w:val="00C766E2"/>
    <w:rsid w:val="00DC07DD"/>
    <w:rsid w:val="00E13548"/>
    <w:rsid w:val="00E237B2"/>
    <w:rsid w:val="00F51C0A"/>
    <w:rsid w:val="00FF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71533-0498-4A64-976F-BF7B2C1A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2024-04-10T09:41:00Z</dcterms:created>
  <dcterms:modified xsi:type="dcterms:W3CDTF">2025-03-25T10:06:00Z</dcterms:modified>
</cp:coreProperties>
</file>