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1C798E" w:rsidRDefault="00836C47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НАСТАВНИЧЕСТВО КАК МЕТОД АДАПТАЦИИ ПЕДАГОГА НАЧАЛЬНОЙ ШКОЛЫ</w:t>
      </w:r>
    </w:p>
    <w:p w14:paraId="03000000" w14:textId="77777777" w:rsidR="001C798E" w:rsidRDefault="001C798E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14:paraId="04000000" w14:textId="073DF578" w:rsidR="001C798E" w:rsidRPr="00F916E1" w:rsidRDefault="00836C47" w:rsidP="00F916E1">
      <w:pPr>
        <w:tabs>
          <w:tab w:val="left" w:pos="0"/>
        </w:tabs>
        <w:spacing w:after="0" w:line="360" w:lineRule="auto"/>
        <w:ind w:firstLine="709"/>
        <w:jc w:val="right"/>
        <w:rPr>
          <w:rFonts w:ascii="Times New Roman" w:hAnsi="Times New Roman"/>
          <w:i/>
          <w:sz w:val="28"/>
        </w:rPr>
      </w:pPr>
      <w:r w:rsidRPr="00F916E1">
        <w:rPr>
          <w:rFonts w:ascii="Times New Roman" w:hAnsi="Times New Roman"/>
          <w:i/>
          <w:sz w:val="28"/>
        </w:rPr>
        <w:t>Латушкина Ирина Юрьевна</w:t>
      </w:r>
      <w:r w:rsidR="00F916E1" w:rsidRPr="00F916E1">
        <w:rPr>
          <w:rFonts w:ascii="Times New Roman" w:hAnsi="Times New Roman"/>
          <w:i/>
          <w:sz w:val="28"/>
        </w:rPr>
        <w:t>,</w:t>
      </w:r>
    </w:p>
    <w:p w14:paraId="3F633488" w14:textId="77777777" w:rsidR="00F916E1" w:rsidRPr="00F916E1" w:rsidRDefault="00F916E1" w:rsidP="00F916E1">
      <w:pPr>
        <w:tabs>
          <w:tab w:val="left" w:pos="0"/>
        </w:tabs>
        <w:spacing w:after="0" w:line="360" w:lineRule="auto"/>
        <w:ind w:firstLine="709"/>
        <w:jc w:val="right"/>
        <w:rPr>
          <w:rFonts w:ascii="Times New Roman" w:hAnsi="Times New Roman"/>
          <w:i/>
          <w:sz w:val="28"/>
        </w:rPr>
      </w:pPr>
      <w:r w:rsidRPr="00F916E1">
        <w:rPr>
          <w:rFonts w:ascii="Times New Roman" w:hAnsi="Times New Roman"/>
          <w:i/>
          <w:sz w:val="28"/>
        </w:rPr>
        <w:t>у</w:t>
      </w:r>
      <w:r w:rsidR="00836C47" w:rsidRPr="00F916E1">
        <w:rPr>
          <w:rFonts w:ascii="Times New Roman" w:hAnsi="Times New Roman"/>
          <w:i/>
          <w:sz w:val="28"/>
        </w:rPr>
        <w:t xml:space="preserve">читель начальных классов </w:t>
      </w:r>
    </w:p>
    <w:p w14:paraId="05000000" w14:textId="1E1C698F" w:rsidR="001C798E" w:rsidRDefault="00836C47" w:rsidP="00F916E1">
      <w:pPr>
        <w:tabs>
          <w:tab w:val="left" w:pos="0"/>
        </w:tabs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  <w:r w:rsidRPr="00F916E1">
        <w:rPr>
          <w:rFonts w:ascii="Times New Roman" w:hAnsi="Times New Roman"/>
          <w:i/>
          <w:sz w:val="28"/>
        </w:rPr>
        <w:t>МБОУ гимназии №30</w:t>
      </w:r>
      <w:r>
        <w:rPr>
          <w:rFonts w:ascii="Times New Roman" w:hAnsi="Times New Roman"/>
          <w:i/>
          <w:sz w:val="28"/>
        </w:rPr>
        <w:t>,</w:t>
      </w:r>
      <w:bookmarkStart w:id="0" w:name="_GoBack"/>
      <w:bookmarkEnd w:id="0"/>
      <w:r w:rsidRPr="00F916E1">
        <w:rPr>
          <w:rFonts w:ascii="Times New Roman" w:hAnsi="Times New Roman"/>
          <w:i/>
          <w:sz w:val="28"/>
        </w:rPr>
        <w:t xml:space="preserve"> г. Ставрополь</w:t>
      </w:r>
      <w:r>
        <w:rPr>
          <w:rFonts w:ascii="Times New Roman" w:hAnsi="Times New Roman"/>
          <w:sz w:val="28"/>
        </w:rPr>
        <w:br/>
      </w:r>
    </w:p>
    <w:p w14:paraId="0A000000" w14:textId="0A33AF43" w:rsidR="001C798E" w:rsidRDefault="00836C4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Один из важных методов адаптации для профессиональной деятельности педагога начальной школы, осуществляемый на произвольных этапах е</w:t>
      </w:r>
      <w:r w:rsidR="00F916E1">
        <w:rPr>
          <w:rFonts w:ascii="Times New Roman" w:hAnsi="Times New Roman"/>
          <w:sz w:val="28"/>
        </w:rPr>
        <w:t xml:space="preserve">го карьеры – это наставничество, которое является </w:t>
      </w:r>
      <w:r>
        <w:rPr>
          <w:rFonts w:ascii="Times New Roman" w:hAnsi="Times New Roman"/>
          <w:sz w:val="28"/>
        </w:rPr>
        <w:t xml:space="preserve"> </w:t>
      </w:r>
      <w:r w:rsidR="00F916E1">
        <w:rPr>
          <w:rFonts w:ascii="Times New Roman" w:hAnsi="Times New Roman"/>
          <w:sz w:val="28"/>
        </w:rPr>
        <w:t>практически самой эффективной из форм профессионального обучения</w:t>
      </w:r>
      <w:r w:rsidR="00F916E1">
        <w:rPr>
          <w:rFonts w:ascii="Times New Roman" w:hAnsi="Times New Roman"/>
          <w:sz w:val="28"/>
        </w:rPr>
        <w:t xml:space="preserve"> и н</w:t>
      </w:r>
      <w:r>
        <w:rPr>
          <w:rFonts w:ascii="Times New Roman" w:hAnsi="Times New Roman"/>
          <w:sz w:val="28"/>
        </w:rPr>
        <w:t>аправл</w:t>
      </w:r>
      <w:r>
        <w:rPr>
          <w:rFonts w:ascii="Times New Roman" w:hAnsi="Times New Roman"/>
          <w:sz w:val="28"/>
        </w:rPr>
        <w:t>е</w:t>
      </w:r>
      <w:r w:rsidR="00F916E1"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 xml:space="preserve"> н</w:t>
      </w:r>
      <w:r>
        <w:rPr>
          <w:rFonts w:ascii="Times New Roman" w:hAnsi="Times New Roman"/>
          <w:sz w:val="28"/>
        </w:rPr>
        <w:t>а становление и повышение профессиональных  на</w:t>
      </w:r>
      <w:r w:rsidR="00F916E1">
        <w:rPr>
          <w:rFonts w:ascii="Times New Roman" w:hAnsi="Times New Roman"/>
          <w:sz w:val="28"/>
        </w:rPr>
        <w:t>выков практической деятельности педагога</w:t>
      </w:r>
      <w:r>
        <w:rPr>
          <w:rFonts w:ascii="Times New Roman" w:hAnsi="Times New Roman"/>
          <w:sz w:val="28"/>
        </w:rPr>
        <w:t>.</w:t>
      </w:r>
    </w:p>
    <w:p w14:paraId="0B000000" w14:textId="15B14650" w:rsidR="001C798E" w:rsidRDefault="00836C47">
      <w:pPr>
        <w:spacing w:after="0" w:line="360" w:lineRule="auto"/>
        <w:ind w:firstLine="709"/>
        <w:jc w:val="both"/>
        <w:rPr>
          <w:rFonts w:ascii="Verdana" w:hAnsi="Verdana"/>
          <w:sz w:val="20"/>
        </w:rPr>
      </w:pPr>
      <w:r>
        <w:rPr>
          <w:rFonts w:ascii="Times New Roman" w:hAnsi="Times New Roman"/>
          <w:sz w:val="28"/>
        </w:rPr>
        <w:t>Осуществление наставничества в педагогическом процессе может затронуть не только молоды</w:t>
      </w:r>
      <w:r>
        <w:rPr>
          <w:rFonts w:ascii="Times New Roman" w:hAnsi="Times New Roman"/>
          <w:sz w:val="28"/>
        </w:rPr>
        <w:t>х специалистов, но и опытных педагогов, испытывающих затруднения, например, с современными технологиями, а так же с цифровыми навыками, так как образовательный процесс не стоит на месте. Наставничество может осуществляться  по разным моделям: «опытный педа</w:t>
      </w:r>
      <w:r w:rsidR="00F916E1">
        <w:rPr>
          <w:rFonts w:ascii="Times New Roman" w:hAnsi="Times New Roman"/>
          <w:sz w:val="28"/>
        </w:rPr>
        <w:t>гог – начинающий специалист». З</w:t>
      </w:r>
      <w:r>
        <w:rPr>
          <w:rFonts w:ascii="Times New Roman" w:hAnsi="Times New Roman"/>
          <w:sz w:val="28"/>
        </w:rPr>
        <w:t xml:space="preserve">десь поддержка будет оказываться со стороны опытного педагога, где он будет делиться своими знаниями для укрепления, приобретения и закрепления профессиональных знаний молодым специалистом в процессе работы в образовательном </w:t>
      </w:r>
      <w:r>
        <w:rPr>
          <w:rFonts w:ascii="Times New Roman" w:hAnsi="Times New Roman"/>
          <w:sz w:val="28"/>
        </w:rPr>
        <w:t>учреждении, ведь работа в начальной школе не проста</w:t>
      </w:r>
      <w:r w:rsidR="00F916E1">
        <w:rPr>
          <w:rFonts w:ascii="Times New Roman" w:hAnsi="Times New Roman"/>
          <w:sz w:val="28"/>
        </w:rPr>
        <w:t xml:space="preserve">, требует </w:t>
      </w:r>
      <w:r>
        <w:rPr>
          <w:rFonts w:ascii="Times New Roman" w:hAnsi="Times New Roman"/>
          <w:sz w:val="28"/>
        </w:rPr>
        <w:t>осмысленно</w:t>
      </w:r>
      <w:r w:rsidR="00F916E1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подб</w:t>
      </w:r>
      <w:r w:rsidR="00F916E1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 xml:space="preserve"> подход</w:t>
      </w:r>
      <w:r w:rsidR="00F916E1">
        <w:rPr>
          <w:rFonts w:ascii="Times New Roman" w:hAnsi="Times New Roman"/>
          <w:sz w:val="28"/>
        </w:rPr>
        <w:t>ов к детям. М</w:t>
      </w:r>
      <w:r>
        <w:rPr>
          <w:rFonts w:ascii="Times New Roman" w:hAnsi="Times New Roman"/>
          <w:sz w:val="28"/>
        </w:rPr>
        <w:t xml:space="preserve">одель «лидер педагогического сообщества – </w:t>
      </w:r>
      <w:r w:rsidR="00F916E1">
        <w:rPr>
          <w:rFonts w:ascii="Times New Roman" w:hAnsi="Times New Roman"/>
          <w:sz w:val="28"/>
        </w:rPr>
        <w:t>педагог, испытывающий проблемы». В</w:t>
      </w:r>
      <w:r>
        <w:rPr>
          <w:rFonts w:ascii="Times New Roman" w:hAnsi="Times New Roman"/>
          <w:sz w:val="28"/>
        </w:rPr>
        <w:t xml:space="preserve"> данном случае будет происходить профессиональная поддержка в сочетании с психоэмо</w:t>
      </w:r>
      <w:r>
        <w:rPr>
          <w:rFonts w:ascii="Times New Roman" w:hAnsi="Times New Roman"/>
          <w:sz w:val="28"/>
        </w:rPr>
        <w:t>циональной, для развития или приобретения, каких либо педагогических талантов и инициатив, а так же для решения каких либо конфликтных ситуаций, возникших во время образовательного процесса</w:t>
      </w:r>
      <w:r w:rsidR="00F916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[1]. </w:t>
      </w:r>
    </w:p>
    <w:p w14:paraId="0C000000" w14:textId="77777777" w:rsidR="001C798E" w:rsidRDefault="00836C4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Для повышения уровня профессионализма педагог начальной школы</w:t>
      </w:r>
      <w:r>
        <w:rPr>
          <w:rFonts w:ascii="Times New Roman" w:hAnsi="Times New Roman"/>
          <w:sz w:val="28"/>
        </w:rPr>
        <w:t xml:space="preserve"> может совершенствоваться весьма различными способами, вот некоторые из них: самообразование, прохождение различных курсов и тренингов, участие в педагогических семинарах и конференциях, присутствие на открытых уроках и мастер-классах у более опытных колле</w:t>
      </w:r>
      <w:r>
        <w:rPr>
          <w:rFonts w:ascii="Times New Roman" w:hAnsi="Times New Roman"/>
          <w:sz w:val="28"/>
        </w:rPr>
        <w:t xml:space="preserve">г. Нужно помнить, что наставничество занимает обособленную нишу среди данных способов профессиональной адаптации педагога начальной школы и повышения уровня профессионализма. </w:t>
      </w:r>
    </w:p>
    <w:p w14:paraId="662DE840" w14:textId="193D62D4" w:rsidR="00F916E1" w:rsidRDefault="00836C4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Превосходство педагогического наставничества очевидно над остальными способами п</w:t>
      </w:r>
      <w:r>
        <w:rPr>
          <w:rFonts w:ascii="Times New Roman" w:hAnsi="Times New Roman"/>
          <w:sz w:val="28"/>
        </w:rPr>
        <w:t xml:space="preserve">овышения профессиональных навыков: </w:t>
      </w:r>
      <w:r w:rsidR="00F916E1">
        <w:rPr>
          <w:rFonts w:ascii="Times New Roman" w:hAnsi="Times New Roman"/>
          <w:sz w:val="28"/>
        </w:rPr>
        <w:t xml:space="preserve">прежде всего, </w:t>
      </w:r>
      <w:r>
        <w:rPr>
          <w:rFonts w:ascii="Times New Roman" w:hAnsi="Times New Roman"/>
          <w:sz w:val="28"/>
        </w:rPr>
        <w:t xml:space="preserve"> оно имеет более широкую направленность, в связи с собственным опытом наставника в тех или иных ситуациях, отличается повышенной гибкостью, многообразием форм и методов работы в реальных условиях образовательного</w:t>
      </w:r>
      <w:r>
        <w:rPr>
          <w:rFonts w:ascii="Times New Roman" w:hAnsi="Times New Roman"/>
          <w:sz w:val="28"/>
        </w:rPr>
        <w:t xml:space="preserve"> процесса. Не стоит забывать и о том, что наставничество – это </w:t>
      </w:r>
      <w:r>
        <w:rPr>
          <w:rFonts w:ascii="Times New Roman" w:hAnsi="Times New Roman"/>
          <w:sz w:val="28"/>
        </w:rPr>
        <w:t>межличностный контакт, при котором будет постоянно осуществляться анализ слабых позиций конкретного педагога начальной школы в профессиональной деятельности, а значит и более с</w:t>
      </w:r>
      <w:r>
        <w:rPr>
          <w:rFonts w:ascii="Times New Roman" w:hAnsi="Times New Roman"/>
          <w:sz w:val="28"/>
        </w:rPr>
        <w:t xml:space="preserve">трогий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его продвижением. </w:t>
      </w:r>
      <w:r>
        <w:rPr>
          <w:rFonts w:ascii="Times New Roman" w:hAnsi="Times New Roman"/>
          <w:sz w:val="28"/>
        </w:rPr>
        <w:t xml:space="preserve">Наставничество будет считаться успешным, только при условии, что данный контакт между педагогами ведется системно, имеет план и конкретную установку – </w:t>
      </w:r>
      <w:r w:rsidR="00F916E1">
        <w:rPr>
          <w:rFonts w:ascii="Times New Roman" w:hAnsi="Times New Roman"/>
          <w:sz w:val="28"/>
        </w:rPr>
        <w:t>подготови</w:t>
      </w:r>
      <w:r>
        <w:rPr>
          <w:rFonts w:ascii="Times New Roman" w:hAnsi="Times New Roman"/>
          <w:sz w:val="28"/>
        </w:rPr>
        <w:t>ть высококвалифицированного педагога для работы в начальном об</w:t>
      </w:r>
      <w:r>
        <w:rPr>
          <w:rFonts w:ascii="Times New Roman" w:hAnsi="Times New Roman"/>
          <w:sz w:val="28"/>
        </w:rPr>
        <w:t xml:space="preserve">разовательном учреждении. </w:t>
      </w:r>
    </w:p>
    <w:p w14:paraId="0E000000" w14:textId="320601A2" w:rsidR="001C798E" w:rsidRDefault="00CF44F8">
      <w:pPr>
        <w:spacing w:after="0" w:line="360" w:lineRule="auto"/>
        <w:ind w:firstLine="709"/>
        <w:jc w:val="both"/>
        <w:rPr>
          <w:rFonts w:ascii="Verdana" w:hAnsi="Verdana"/>
          <w:sz w:val="20"/>
        </w:rPr>
      </w:pPr>
      <w:r>
        <w:rPr>
          <w:rFonts w:ascii="Times New Roman" w:hAnsi="Times New Roman"/>
          <w:sz w:val="28"/>
        </w:rPr>
        <w:t xml:space="preserve">Все это отражает </w:t>
      </w:r>
      <w:r w:rsidR="00836C47">
        <w:rPr>
          <w:rFonts w:ascii="Times New Roman" w:hAnsi="Times New Roman"/>
          <w:sz w:val="28"/>
        </w:rPr>
        <w:t>ряд положительных результатов работы с наставником:</w:t>
      </w:r>
    </w:p>
    <w:p w14:paraId="0F000000" w14:textId="77777777" w:rsidR="001C798E" w:rsidRDefault="00836C4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во-первых, совершенствование профессиональных навыков и п</w:t>
      </w:r>
      <w:r>
        <w:rPr>
          <w:rFonts w:ascii="Times New Roman" w:hAnsi="Times New Roman"/>
          <w:sz w:val="28"/>
        </w:rPr>
        <w:t>овышение квалификации, укрепление командного духа, создание сплоченности в коллективе и следование общим целям и интересам образовательного учреждения;</w:t>
      </w:r>
    </w:p>
    <w:p w14:paraId="10000000" w14:textId="77777777" w:rsidR="001C798E" w:rsidRDefault="00836C4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во-вторых, создание такой модели отношений между коллегами учителями, </w:t>
      </w:r>
      <w:proofErr w:type="gramStart"/>
      <w:r>
        <w:rPr>
          <w:rFonts w:ascii="Times New Roman" w:hAnsi="Times New Roman"/>
          <w:sz w:val="28"/>
        </w:rPr>
        <w:t>при</w:t>
      </w:r>
      <w:proofErr w:type="gramEnd"/>
      <w:r>
        <w:rPr>
          <w:rFonts w:ascii="Times New Roman" w:hAnsi="Times New Roman"/>
          <w:sz w:val="28"/>
        </w:rPr>
        <w:t xml:space="preserve"> которой будет оказываться эффе</w:t>
      </w:r>
      <w:r>
        <w:rPr>
          <w:rFonts w:ascii="Times New Roman" w:hAnsi="Times New Roman"/>
          <w:sz w:val="28"/>
        </w:rPr>
        <w:t>ктивная поддержка и помощь друг другу в образовательном процессе;</w:t>
      </w:r>
    </w:p>
    <w:p w14:paraId="11000000" w14:textId="77777777" w:rsidR="001C798E" w:rsidRDefault="00836C47">
      <w:pPr>
        <w:spacing w:after="0" w:line="360" w:lineRule="auto"/>
        <w:ind w:firstLine="709"/>
        <w:jc w:val="both"/>
        <w:rPr>
          <w:rFonts w:ascii="Verdana" w:hAnsi="Verdana"/>
          <w:sz w:val="20"/>
        </w:rPr>
      </w:pPr>
      <w:r>
        <w:rPr>
          <w:rFonts w:ascii="Times New Roman" w:hAnsi="Times New Roman"/>
          <w:sz w:val="28"/>
        </w:rPr>
        <w:lastRenderedPageBreak/>
        <w:t>в-третьих, выделение в школе лидеров педагогического коллектива, которые будут способны помогать адаптироваться молодым педагогам, а также педагогам, которые попали в затруднительные ситуаци</w:t>
      </w:r>
      <w:r>
        <w:rPr>
          <w:rFonts w:ascii="Times New Roman" w:hAnsi="Times New Roman"/>
          <w:sz w:val="28"/>
        </w:rPr>
        <w:t>и. Ведь наиболее ценное приобретение для образовательного учреждения – это эффективная педагогическая работа коллектива, который сам «растит» свои педагогические кадры[2].</w:t>
      </w:r>
    </w:p>
    <w:p w14:paraId="12000000" w14:textId="2B797753" w:rsidR="001C798E" w:rsidRDefault="00836C4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уже говорилось выше, наставничество имеет определенное превосходство над многооб</w:t>
      </w:r>
      <w:r>
        <w:rPr>
          <w:rFonts w:ascii="Times New Roman" w:hAnsi="Times New Roman"/>
          <w:sz w:val="28"/>
        </w:rPr>
        <w:t>разием форм и методов помощи и поддержки педагогов, оно обладает наиболее высоким потенциалом в осуществлении персонального сопровождения педагогов начальной школы, нуждающихся в поддержке, интегрируя его модели, уровни и методы. Наставничество  можно охар</w:t>
      </w:r>
      <w:r>
        <w:rPr>
          <w:rFonts w:ascii="Times New Roman" w:hAnsi="Times New Roman"/>
          <w:sz w:val="28"/>
        </w:rPr>
        <w:t>актеризовать</w:t>
      </w:r>
      <w:r w:rsidR="00CF44F8">
        <w:rPr>
          <w:rFonts w:ascii="Times New Roman" w:hAnsi="Times New Roman"/>
          <w:sz w:val="28"/>
        </w:rPr>
        <w:t xml:space="preserve"> как</w:t>
      </w:r>
      <w:r>
        <w:rPr>
          <w:rFonts w:ascii="Times New Roman" w:hAnsi="Times New Roman"/>
          <w:sz w:val="28"/>
        </w:rPr>
        <w:t xml:space="preserve">: </w:t>
      </w:r>
    </w:p>
    <w:p w14:paraId="13000000" w14:textId="3ABE37E5" w:rsidR="001C798E" w:rsidRDefault="00CF44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 w:rsidR="00836C47">
        <w:rPr>
          <w:rFonts w:ascii="Times New Roman" w:hAnsi="Times New Roman"/>
          <w:sz w:val="28"/>
        </w:rPr>
        <w:t>успешны</w:t>
      </w:r>
      <w:r>
        <w:rPr>
          <w:rFonts w:ascii="Times New Roman" w:hAnsi="Times New Roman"/>
          <w:sz w:val="28"/>
        </w:rPr>
        <w:t>й</w:t>
      </w:r>
      <w:r w:rsidR="00836C47">
        <w:rPr>
          <w:rFonts w:ascii="Times New Roman" w:hAnsi="Times New Roman"/>
          <w:sz w:val="28"/>
        </w:rPr>
        <w:t xml:space="preserve"> инструмент</w:t>
      </w:r>
      <w:r w:rsidR="00836C47">
        <w:rPr>
          <w:rFonts w:ascii="Times New Roman" w:hAnsi="Times New Roman"/>
          <w:sz w:val="28"/>
        </w:rPr>
        <w:t xml:space="preserve"> адаптации молодых педагогов и специалистов, имеющих затруднения в своей профессиональной деятельности</w:t>
      </w:r>
      <w:r w:rsidR="00836C47">
        <w:rPr>
          <w:rFonts w:ascii="Times New Roman" w:hAnsi="Times New Roman"/>
          <w:sz w:val="28"/>
        </w:rPr>
        <w:t xml:space="preserve"> к условиям педагогического процесса и выполнению профессиональных функций в соответствии с профессиональным стандарт</w:t>
      </w:r>
      <w:r w:rsidR="00836C47">
        <w:rPr>
          <w:rFonts w:ascii="Times New Roman" w:hAnsi="Times New Roman"/>
          <w:sz w:val="28"/>
        </w:rPr>
        <w:t xml:space="preserve">ом; </w:t>
      </w:r>
    </w:p>
    <w:p w14:paraId="14000000" w14:textId="2E732548" w:rsidR="001C798E" w:rsidRDefault="00CF44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 w:rsidR="00836C47">
        <w:rPr>
          <w:rFonts w:ascii="Times New Roman" w:hAnsi="Times New Roman"/>
          <w:sz w:val="28"/>
        </w:rPr>
        <w:t>сбережение</w:t>
      </w:r>
      <w:r w:rsidR="00836C47">
        <w:rPr>
          <w:rFonts w:ascii="Times New Roman" w:hAnsi="Times New Roman"/>
          <w:sz w:val="28"/>
        </w:rPr>
        <w:t xml:space="preserve"> и совершенствование</w:t>
      </w:r>
      <w:r w:rsidR="00836C47">
        <w:rPr>
          <w:rFonts w:ascii="Times New Roman" w:hAnsi="Times New Roman"/>
          <w:sz w:val="28"/>
        </w:rPr>
        <w:t xml:space="preserve"> педагогических традиций и опыта; </w:t>
      </w:r>
    </w:p>
    <w:p w14:paraId="15000000" w14:textId="126A13E0" w:rsidR="001C798E" w:rsidRDefault="00CF44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 w:rsidR="00836C47">
        <w:rPr>
          <w:rFonts w:ascii="Times New Roman" w:hAnsi="Times New Roman"/>
          <w:sz w:val="28"/>
        </w:rPr>
        <w:t>побуждение</w:t>
      </w:r>
      <w:r w:rsidR="00836C47">
        <w:rPr>
          <w:rFonts w:ascii="Times New Roman" w:hAnsi="Times New Roman"/>
          <w:sz w:val="28"/>
        </w:rPr>
        <w:t xml:space="preserve"> педагогов к совместной работе и творчеству; </w:t>
      </w:r>
    </w:p>
    <w:p w14:paraId="16000000" w14:textId="7B556D58" w:rsidR="001C798E" w:rsidRDefault="00CF44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 w:rsidR="00836C47">
        <w:rPr>
          <w:rFonts w:ascii="Times New Roman" w:hAnsi="Times New Roman"/>
          <w:sz w:val="28"/>
        </w:rPr>
        <w:t>реабилитаци</w:t>
      </w:r>
      <w:r>
        <w:rPr>
          <w:rFonts w:ascii="Times New Roman" w:hAnsi="Times New Roman"/>
          <w:sz w:val="28"/>
        </w:rPr>
        <w:t>я</w:t>
      </w:r>
      <w:r w:rsidR="00836C47">
        <w:rPr>
          <w:rFonts w:ascii="Times New Roman" w:hAnsi="Times New Roman"/>
          <w:sz w:val="28"/>
        </w:rPr>
        <w:t xml:space="preserve"> личных компетентностных дефицитов педагогических работников различных возрастов и стажа работы.</w:t>
      </w:r>
    </w:p>
    <w:p w14:paraId="17000000" w14:textId="1750BD7C" w:rsidR="001C798E" w:rsidRDefault="00836C47">
      <w:pPr>
        <w:spacing w:after="0" w:line="360" w:lineRule="auto"/>
        <w:ind w:firstLine="709"/>
        <w:jc w:val="both"/>
        <w:rPr>
          <w:rFonts w:ascii="Verdana" w:hAnsi="Verdana"/>
          <w:sz w:val="20"/>
        </w:rPr>
      </w:pPr>
      <w:r>
        <w:rPr>
          <w:rFonts w:ascii="Times New Roman" w:hAnsi="Times New Roman"/>
          <w:sz w:val="28"/>
        </w:rPr>
        <w:t>Для организации наставничества, педагогу мало быть просто высококвалифицированным специалистом с определенным опытом и собственной системой образовательной деятельности. Ему необходимо совершенствовать свой творческий потенциал, регулярно осуществлять педа</w:t>
      </w:r>
      <w:r>
        <w:rPr>
          <w:rFonts w:ascii="Times New Roman" w:hAnsi="Times New Roman"/>
          <w:sz w:val="28"/>
        </w:rPr>
        <w:t>гогический и научный поиск, развивать методы и формы своей работы, быть в контакте с коллегами, делясь собственным опытом и вникая в чужой</w:t>
      </w:r>
      <w:r w:rsidR="00CF44F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[3].</w:t>
      </w:r>
    </w:p>
    <w:p w14:paraId="18000000" w14:textId="77777777" w:rsidR="001C798E" w:rsidRDefault="00836C4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системы наставничества в начальной школе – эффективный реальный способ повышения профессиональной деятел</w:t>
      </w:r>
      <w:r>
        <w:rPr>
          <w:rFonts w:ascii="Times New Roman" w:hAnsi="Times New Roman"/>
          <w:sz w:val="28"/>
        </w:rPr>
        <w:t xml:space="preserve">ьности педагогов. Ведь они получают от наставника ряд профессиональных опытных знаний, </w:t>
      </w:r>
      <w:r>
        <w:rPr>
          <w:rFonts w:ascii="Times New Roman" w:hAnsi="Times New Roman"/>
          <w:sz w:val="28"/>
        </w:rPr>
        <w:lastRenderedPageBreak/>
        <w:t>совершенствуют личные навыки и способности, улучшают компетентность и умения. В то же время учитель-наставник, обучая и помогая другому учителю, совершенствует свои проф</w:t>
      </w:r>
      <w:r>
        <w:rPr>
          <w:rFonts w:ascii="Times New Roman" w:hAnsi="Times New Roman"/>
          <w:sz w:val="28"/>
        </w:rPr>
        <w:t xml:space="preserve">ессиональные качества. </w:t>
      </w:r>
    </w:p>
    <w:p w14:paraId="0F8202E9" w14:textId="77777777" w:rsidR="00CF44F8" w:rsidRDefault="00CF44F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19000000" w14:textId="32F513B8" w:rsidR="001C798E" w:rsidRPr="00CF44F8" w:rsidRDefault="00836C4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CF44F8">
        <w:rPr>
          <w:rFonts w:ascii="Times New Roman" w:hAnsi="Times New Roman"/>
          <w:b/>
          <w:sz w:val="28"/>
        </w:rPr>
        <w:t xml:space="preserve">Список </w:t>
      </w:r>
      <w:r w:rsidRPr="00CF44F8">
        <w:rPr>
          <w:rFonts w:ascii="Times New Roman" w:hAnsi="Times New Roman"/>
          <w:b/>
          <w:sz w:val="28"/>
        </w:rPr>
        <w:t>литературы</w:t>
      </w:r>
      <w:r w:rsidR="00CF44F8" w:rsidRPr="00CF44F8">
        <w:rPr>
          <w:rFonts w:ascii="Times New Roman" w:hAnsi="Times New Roman"/>
          <w:b/>
          <w:sz w:val="28"/>
        </w:rPr>
        <w:t xml:space="preserve"> и источников</w:t>
      </w:r>
    </w:p>
    <w:p w14:paraId="1B000000" w14:textId="6885732D" w:rsidR="001C798E" w:rsidRDefault="00836C47" w:rsidP="00CF44F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1.         </w:t>
      </w:r>
      <w:r>
        <w:rPr>
          <w:rFonts w:ascii="Times New Roman" w:hAnsi="Times New Roman"/>
          <w:sz w:val="28"/>
        </w:rPr>
        <w:t xml:space="preserve">Игнатьева Е.В., </w:t>
      </w:r>
      <w:proofErr w:type="spellStart"/>
      <w:r>
        <w:rPr>
          <w:rFonts w:ascii="Times New Roman" w:hAnsi="Times New Roman"/>
          <w:sz w:val="28"/>
        </w:rPr>
        <w:t>Базарнова</w:t>
      </w:r>
      <w:proofErr w:type="spellEnd"/>
      <w:r>
        <w:rPr>
          <w:rFonts w:ascii="Times New Roman" w:hAnsi="Times New Roman"/>
          <w:sz w:val="28"/>
        </w:rPr>
        <w:t xml:space="preserve"> Н.Д. Наста</w:t>
      </w:r>
      <w:r>
        <w:rPr>
          <w:rFonts w:ascii="Times New Roman" w:hAnsi="Times New Roman"/>
          <w:sz w:val="28"/>
        </w:rPr>
        <w:t xml:space="preserve">вничество в современной школе: миф или реальность? // Вестник </w:t>
      </w:r>
      <w:proofErr w:type="spellStart"/>
      <w:r>
        <w:rPr>
          <w:rFonts w:ascii="Times New Roman" w:hAnsi="Times New Roman"/>
          <w:sz w:val="28"/>
        </w:rPr>
        <w:t>Мининского</w:t>
      </w:r>
      <w:proofErr w:type="spellEnd"/>
      <w:r>
        <w:rPr>
          <w:rFonts w:ascii="Times New Roman" w:hAnsi="Times New Roman"/>
          <w:sz w:val="28"/>
        </w:rPr>
        <w:t xml:space="preserve"> университета, 2018. 140 с.</w:t>
      </w:r>
    </w:p>
    <w:p w14:paraId="1C000000" w14:textId="77777777" w:rsidR="001C798E" w:rsidRDefault="00836C47" w:rsidP="00CF44F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        Чернявская А.П., Данилова Л.Н. Роль педагога-наставника в адаптации молодого учителя: Ярославский педагогический вестник №4 (109), 2019. 672 с.</w:t>
      </w:r>
    </w:p>
    <w:sectPr w:rsidR="001C798E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798E"/>
    <w:rsid w:val="001C798E"/>
    <w:rsid w:val="00836C47"/>
    <w:rsid w:val="00CF44F8"/>
    <w:rsid w:val="00F9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000FF" w:themeColor="hyperlink"/>
      <w:u w:val="single"/>
    </w:rPr>
  </w:style>
  <w:style w:type="character" w:styleId="a3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ЗавКаф</cp:lastModifiedBy>
  <cp:revision>3</cp:revision>
  <dcterms:created xsi:type="dcterms:W3CDTF">2025-04-11T06:16:00Z</dcterms:created>
  <dcterms:modified xsi:type="dcterms:W3CDTF">2025-04-11T06:33:00Z</dcterms:modified>
</cp:coreProperties>
</file>