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1D" w:rsidRDefault="007E6792" w:rsidP="009C16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2A3" w:rsidRPr="009C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ЗАДАНИЯ, ВЫЗЫВАЮЩИЕ ЗАТРУДНЕНИЯ У ОБУЧАЮЩИХСЯ РАЗНОГО ВОЗРАСТА ПРИ ПОДГОТОВКЕ К УЧАСТИЮ ВО ВСЕРОССИЙСКОЙ ОЛИМПИАДЕ ШКОЛЬНИКОВ ПО ФИЗИЧЕСК</w:t>
      </w:r>
      <w:r w:rsidR="00F36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КУЛЬТУРЕ. РАЗДЕЛ ГИМНАСТИКА</w:t>
      </w:r>
    </w:p>
    <w:p w:rsidR="007E6792" w:rsidRDefault="007E6792" w:rsidP="009C16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A3" w:rsidRPr="00AE5B37" w:rsidRDefault="00F362A3" w:rsidP="00F362A3">
      <w:pPr>
        <w:snapToGrid w:val="0"/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B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Кнутас Валентина Ивановна</w:t>
      </w:r>
      <w:r w:rsidRPr="00AE5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9740FC" w:rsidRPr="00AE5B37" w:rsidRDefault="00F362A3" w:rsidP="00F362A3">
      <w:pPr>
        <w:snapToGrid w:val="0"/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преподаватель кафедры физической культуры и здоровьесбережения </w:t>
      </w:r>
    </w:p>
    <w:p w:rsidR="00F362A3" w:rsidRPr="00AE5B37" w:rsidRDefault="00F362A3" w:rsidP="00F362A3">
      <w:pPr>
        <w:snapToGrid w:val="0"/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ГБУ ДПО «Ставропольский краевой институт развития образования, повышения квалификации и переподготовки работников образования»</w:t>
      </w:r>
      <w:bookmarkStart w:id="0" w:name="_GoBack"/>
      <w:bookmarkEnd w:id="0"/>
    </w:p>
    <w:p w:rsidR="00B05D25" w:rsidRDefault="00B05D25" w:rsidP="00B726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63" w:rsidRPr="009C1663" w:rsidRDefault="009C1663" w:rsidP="009C166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физической культуры в школе наше государство уделяет особое внимание. Раздел «Физическая культура» является неотъемлемой частью всех видов и уровней федеральных государственных образовательных стандартов.</w:t>
      </w:r>
    </w:p>
    <w:p w:rsidR="009C1663" w:rsidRPr="009C1663" w:rsidRDefault="009C1663" w:rsidP="009C166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6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Всероссийская олимпиада школьников по физической культуре в настоящее время в стране является крупномасштабным событием, в котором принимают участие наиболее разносторонне развитые как физически, так и интеллектуально учащиеся школы, подающие определенные государственные надежды в эффективной собственной реализации в будущем, в различных областях знаний.</w:t>
      </w:r>
    </w:p>
    <w:p w:rsidR="009A1479" w:rsidRDefault="009C1663" w:rsidP="009C166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всероссийской олимпиады школьников по физической культуре является выявление и развитие у обучающихся творческих способностей и интереса к научной (научно-исследовательской) деятельности, пропаганда научных знаний, совершенствование физических возможностей обучающихся, системы физических упражнений и форм занятий физическими упражнениями</w:t>
      </w:r>
      <w:r w:rsidRPr="009C16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</w:p>
    <w:p w:rsidR="009C1663" w:rsidRDefault="009C1663" w:rsidP="009C166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предметным содержанием этой области предполагает активное вовлечение школьников в процесс совершенствования собственной физической природы, использование соревновательных отношений и самостоятельных занятий физическими упражнениями как средств и методов организации свободного времени и культурного досуга.</w:t>
      </w:r>
    </w:p>
    <w:p w:rsidR="004D0055" w:rsidRPr="004D0055" w:rsidRDefault="004D0055" w:rsidP="004D005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этап Олимпиады по предмету «Физическая культура» проводится в 2 тура. Первый тур Олимпиады заключается в выполнении теоретико-методического задания. Второй тур заключается в выполнении практических испытаний основанных на содержании образовательных программ основного общего и среднего общего образования, углубленного уровня по предмету «Физическая культура» по разделам: гимнастика, легкая атлетика,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</w:t>
      </w:r>
      <w:r w:rsidRPr="004D00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испытания проходят раздельно среди юношей и девушек 5-6-х классов, 7-8-х классов и 9-11-х классов.</w:t>
      </w:r>
    </w:p>
    <w:p w:rsidR="004D0055" w:rsidRPr="004D0055" w:rsidRDefault="004D0055" w:rsidP="004D005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Теоретико-методические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испытания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D0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естирование уровня знаний в области физической культуры и спорта является обязательным испытанием на всех этапах олимпиады и проводится во всех возрастных группах по тестовым вопросам. В зависимости от этапа олимпиады повышается уровень сложности заданий. Если на школьном и муниципальном этапах количество </w:t>
      </w:r>
      <w:r w:rsidRPr="004D0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вопросов составляет 20-25, то на региональном и заключительном этапах олимпиады участникам необходимо ответить на предлагаемый блок тестовых вопросов из 7 групп, в общей сложности не менее 40 вопросов.</w:t>
      </w:r>
    </w:p>
    <w:p w:rsidR="009A1479" w:rsidRDefault="004D0055" w:rsidP="009A1479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практические испытания</w:t>
      </w:r>
      <w:r w:rsidRPr="004D0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 акробатическая комбинация, комбинация комбинированных спортивных игр, лёгкая атлетика (бег на выносливость), комбинации по прикладной физической культуре.</w:t>
      </w:r>
    </w:p>
    <w:p w:rsidR="004D0055" w:rsidRPr="004D0055" w:rsidRDefault="004D0055" w:rsidP="009A1479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для успешного участия детей в олимпиаде важны не только знания и умения детей, но и правильная организация работы педагога.</w:t>
      </w:r>
    </w:p>
    <w:p w:rsidR="00B05D25" w:rsidRDefault="004D0055" w:rsidP="00514C8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учителя</w:t>
      </w:r>
      <w:r w:rsidRPr="004D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разглядеть и раскрыть талант ребёнка,  активизировать познавательный интерес и подвести учащихся к  достижению высоких результатов в олимпиаде. </w:t>
      </w:r>
      <w:r w:rsidR="00B0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можно научить побеждать, е</w:t>
      </w:r>
      <w:r w:rsidRPr="004D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у него ест</w:t>
      </w:r>
      <w:r w:rsidR="00B0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определённые природные данные</w:t>
      </w:r>
      <w:r w:rsidRPr="004D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развита логика, цепкая память,  он имеет более интеллекту</w:t>
      </w:r>
      <w:r w:rsidR="00B0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и физические способности.</w:t>
      </w:r>
      <w:r w:rsidRPr="004D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1479" w:rsidRDefault="00514C8E" w:rsidP="00514C8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Отбор учащихся.</w:t>
      </w:r>
      <w:r w:rsidRPr="0051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B0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первых, проводится</w:t>
      </w:r>
      <w:r w:rsidRPr="0051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среди учащихся, которые посещают спортивные секции и участвуют в различных соревнованиях.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олимпиадах привлекаю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51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 5 и 6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сса. </w:t>
      </w:r>
    </w:p>
    <w:p w:rsidR="009A1479" w:rsidRDefault="00514C8E" w:rsidP="00514C8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уже к 9-му классу выделяется группа</w:t>
      </w:r>
      <w:r w:rsidRPr="0051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опытных и подготовленных учащихся, которые способны конкурировать и защищать честь школы  на муниципальном и региональном этапе олимпиады. </w:t>
      </w:r>
    </w:p>
    <w:p w:rsidR="00B726AA" w:rsidRDefault="00514C8E" w:rsidP="00B726A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основной формой подготовки школьников к олимпиаде является индивидуальная работа, наличие такой группы имеет большое значение. Она позволяет реализовать взаимопомощь, передачу опыта участия в олимпиадах, психологическую подготовку новых участников.</w:t>
      </w:r>
    </w:p>
    <w:p w:rsidR="00D04F89" w:rsidRPr="00D04F89" w:rsidRDefault="00D04F89" w:rsidP="00B726A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испытания заключались преимущественно в выполнении упражнений базовой части школьной примерной программы по курсу «Физическая культура». Олимпиадные задания состоят из набора технических приемов, характерных виду спорта, по которому проводится испытание.</w:t>
      </w:r>
    </w:p>
    <w:p w:rsidR="00D04F89" w:rsidRPr="00D04F89" w:rsidRDefault="00D04F89" w:rsidP="00D04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гимнастической дисциплине участники выполняли акробатическую комбинацию, которая оценивалась по двум параметрам: трудность исполнения и качество исполнения.</w:t>
      </w:r>
    </w:p>
    <w:p w:rsidR="009A1479" w:rsidRDefault="00514C8E" w:rsidP="00C40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89">
        <w:rPr>
          <w:rFonts w:ascii="Times New Roman" w:hAnsi="Times New Roman" w:cs="Times New Roman"/>
          <w:sz w:val="28"/>
          <w:szCs w:val="28"/>
        </w:rPr>
        <w:t xml:space="preserve">Выполняемое упражнение должно иметь чётко выраженное начало и окончание и должно быть исполнено слитно, без неоправданных пауз с фиксацией статических элементов не менее двух секунд (не касается упражнений, где указано время фиксации положения). </w:t>
      </w:r>
    </w:p>
    <w:p w:rsidR="009A1479" w:rsidRDefault="00514C8E" w:rsidP="00C40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89">
        <w:rPr>
          <w:rFonts w:ascii="Times New Roman" w:hAnsi="Times New Roman" w:cs="Times New Roman"/>
          <w:sz w:val="28"/>
          <w:szCs w:val="28"/>
        </w:rPr>
        <w:t xml:space="preserve">Оценка качества выполнения практического задания по гимнастике (акробатика) складывается из оценок за технику исполнения элементов и сложности самих элементов при условии выполнения всех требований к конкурсному испытанию. </w:t>
      </w:r>
    </w:p>
    <w:p w:rsidR="009A1479" w:rsidRDefault="00514C8E" w:rsidP="00C40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EE4">
        <w:rPr>
          <w:rFonts w:ascii="Times New Roman" w:hAnsi="Times New Roman" w:cs="Times New Roman"/>
          <w:sz w:val="28"/>
          <w:szCs w:val="28"/>
        </w:rPr>
        <w:t>Участники имеют пра</w:t>
      </w:r>
      <w:r w:rsidRPr="00D04F89">
        <w:rPr>
          <w:rFonts w:ascii="Times New Roman" w:hAnsi="Times New Roman" w:cs="Times New Roman"/>
          <w:sz w:val="28"/>
          <w:szCs w:val="28"/>
        </w:rPr>
        <w:t>во выполнять упражнение полностью или частично. Если участник не сумел выполнить како</w:t>
      </w:r>
      <w:r w:rsidR="00C40EE4">
        <w:rPr>
          <w:rFonts w:ascii="Times New Roman" w:hAnsi="Times New Roman" w:cs="Times New Roman"/>
          <w:sz w:val="28"/>
          <w:szCs w:val="28"/>
        </w:rPr>
        <w:t>й-либо элемент</w:t>
      </w:r>
      <w:r w:rsidR="00B05D25">
        <w:rPr>
          <w:rFonts w:ascii="Times New Roman" w:hAnsi="Times New Roman" w:cs="Times New Roman"/>
          <w:sz w:val="28"/>
          <w:szCs w:val="28"/>
        </w:rPr>
        <w:t xml:space="preserve"> </w:t>
      </w:r>
      <w:r w:rsidR="00C40EE4">
        <w:rPr>
          <w:rFonts w:ascii="Times New Roman" w:hAnsi="Times New Roman" w:cs="Times New Roman"/>
          <w:sz w:val="28"/>
          <w:szCs w:val="28"/>
        </w:rPr>
        <w:t>-</w:t>
      </w:r>
      <w:r w:rsidR="00B05D25">
        <w:rPr>
          <w:rFonts w:ascii="Times New Roman" w:hAnsi="Times New Roman" w:cs="Times New Roman"/>
          <w:sz w:val="28"/>
          <w:szCs w:val="28"/>
        </w:rPr>
        <w:t xml:space="preserve"> </w:t>
      </w:r>
      <w:r w:rsidR="00C40EE4">
        <w:rPr>
          <w:rFonts w:ascii="Times New Roman" w:hAnsi="Times New Roman" w:cs="Times New Roman"/>
          <w:sz w:val="28"/>
          <w:szCs w:val="28"/>
        </w:rPr>
        <w:t xml:space="preserve">оценка снижается. </w:t>
      </w:r>
    </w:p>
    <w:p w:rsidR="009A1479" w:rsidRDefault="00514C8E" w:rsidP="00C40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89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осуществляется главным судьёй по гимнастике. Судьи не должны совещаться при выставлении оценки. Судьи оценивают качество выполнения упражнения в сравнении с идеально возможным вариантом исполнения. </w:t>
      </w:r>
    </w:p>
    <w:p w:rsidR="00514C8E" w:rsidRDefault="00514C8E" w:rsidP="00C40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89">
        <w:rPr>
          <w:rFonts w:ascii="Times New Roman" w:hAnsi="Times New Roman" w:cs="Times New Roman"/>
          <w:sz w:val="28"/>
          <w:szCs w:val="28"/>
        </w:rPr>
        <w:t>Для выполнения упражнения участникам предоставляется одна попытка. Итоговой оценкой за выполнение предписанной связки является среднее арифметическое трёх оценок.</w:t>
      </w:r>
    </w:p>
    <w:p w:rsidR="00C40EE4" w:rsidRDefault="00C40EE4" w:rsidP="00C40E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EE4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акробатических элементов требует повышенного внимания от детей, а учитель, в свою очередь, должен контролировать все движения обучающегося – исправлять ошибки и обеспечивать качественную страховку во избежание возможных травм.</w:t>
      </w:r>
    </w:p>
    <w:p w:rsidR="008D60F3" w:rsidRPr="008D60F3" w:rsidRDefault="008D60F3" w:rsidP="001962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60F3">
        <w:rPr>
          <w:sz w:val="28"/>
          <w:szCs w:val="28"/>
        </w:rPr>
        <w:t>Прежде чем приступать к занятиям, необходимо учесть несколько важных моментов:</w:t>
      </w:r>
    </w:p>
    <w:p w:rsidR="008D60F3" w:rsidRPr="00196276" w:rsidRDefault="008D60F3" w:rsidP="00196276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6276">
        <w:rPr>
          <w:rStyle w:val="a6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Физическое здоровье</w:t>
      </w:r>
      <w:r w:rsidRPr="00196276">
        <w:rPr>
          <w:rFonts w:ascii="Times New Roman" w:hAnsi="Times New Roman" w:cs="Times New Roman"/>
          <w:sz w:val="28"/>
          <w:szCs w:val="28"/>
        </w:rPr>
        <w:t>. Для участия в олимпиаде допускаются дети прошедшие медицинский ос</w:t>
      </w:r>
      <w:r w:rsidR="00B05D25">
        <w:rPr>
          <w:rFonts w:ascii="Times New Roman" w:hAnsi="Times New Roman" w:cs="Times New Roman"/>
          <w:sz w:val="28"/>
          <w:szCs w:val="28"/>
        </w:rPr>
        <w:t>мотр и получившие допуск врача.</w:t>
      </w:r>
    </w:p>
    <w:p w:rsidR="008D60F3" w:rsidRPr="008D60F3" w:rsidRDefault="008D60F3" w:rsidP="0019627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6276">
        <w:rPr>
          <w:rStyle w:val="a6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Место занятий</w:t>
      </w:r>
      <w:r w:rsidRPr="008D60F3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8D60F3">
        <w:rPr>
          <w:rFonts w:ascii="Times New Roman" w:hAnsi="Times New Roman" w:cs="Times New Roman"/>
          <w:sz w:val="28"/>
          <w:szCs w:val="28"/>
        </w:rPr>
        <w:t>  Идеальным же местом является спортивный зал, оснащенный матами, дорожками и прочими снарядами и акробатическим реквизитом.</w:t>
      </w:r>
    </w:p>
    <w:p w:rsidR="008D60F3" w:rsidRPr="008D60F3" w:rsidRDefault="008D60F3" w:rsidP="0019627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6276">
        <w:rPr>
          <w:rStyle w:val="a6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Одежда</w:t>
      </w:r>
      <w:r w:rsidRPr="00196276">
        <w:rPr>
          <w:rFonts w:ascii="Times New Roman" w:hAnsi="Times New Roman" w:cs="Times New Roman"/>
          <w:b/>
          <w:sz w:val="28"/>
          <w:szCs w:val="28"/>
        </w:rPr>
        <w:t> </w:t>
      </w:r>
      <w:r w:rsidRPr="008D60F3">
        <w:rPr>
          <w:rFonts w:ascii="Times New Roman" w:hAnsi="Times New Roman" w:cs="Times New Roman"/>
          <w:sz w:val="28"/>
          <w:szCs w:val="28"/>
        </w:rPr>
        <w:t xml:space="preserve">должна быть свободной, эластичной, не сковывать движения. Для </w:t>
      </w:r>
      <w:r w:rsidR="00196276">
        <w:rPr>
          <w:rFonts w:ascii="Times New Roman" w:hAnsi="Times New Roman" w:cs="Times New Roman"/>
          <w:sz w:val="28"/>
          <w:szCs w:val="28"/>
        </w:rPr>
        <w:t>девочек</w:t>
      </w:r>
      <w:r w:rsidRPr="008D60F3">
        <w:rPr>
          <w:rFonts w:ascii="Times New Roman" w:hAnsi="Times New Roman" w:cs="Times New Roman"/>
          <w:sz w:val="28"/>
          <w:szCs w:val="28"/>
        </w:rPr>
        <w:t xml:space="preserve"> подойдут топы и лосины, для </w:t>
      </w:r>
      <w:r w:rsidR="00196276">
        <w:rPr>
          <w:rFonts w:ascii="Times New Roman" w:hAnsi="Times New Roman" w:cs="Times New Roman"/>
          <w:sz w:val="28"/>
          <w:szCs w:val="28"/>
        </w:rPr>
        <w:t>мальчиков</w:t>
      </w:r>
      <w:r w:rsidRPr="008D60F3">
        <w:rPr>
          <w:rFonts w:ascii="Times New Roman" w:hAnsi="Times New Roman" w:cs="Times New Roman"/>
          <w:sz w:val="28"/>
          <w:szCs w:val="28"/>
        </w:rPr>
        <w:t xml:space="preserve"> гимнастическое трико.</w:t>
      </w:r>
    </w:p>
    <w:p w:rsidR="008D60F3" w:rsidRPr="00196276" w:rsidRDefault="008D60F3" w:rsidP="0019627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6276">
        <w:rPr>
          <w:rStyle w:val="a6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Описание элементов</w:t>
      </w:r>
      <w:r w:rsidRPr="008D60F3">
        <w:rPr>
          <w:rFonts w:ascii="Times New Roman" w:hAnsi="Times New Roman" w:cs="Times New Roman"/>
          <w:sz w:val="28"/>
          <w:szCs w:val="28"/>
        </w:rPr>
        <w:t> иногда вызывает трудность в понимании. Если помощник на занятиях отсутствует, то следует найти визуальные средства, чтобы корректно и безопасно выполнить ак</w:t>
      </w:r>
      <w:r w:rsidR="00196276">
        <w:rPr>
          <w:rFonts w:ascii="Times New Roman" w:hAnsi="Times New Roman" w:cs="Times New Roman"/>
          <w:sz w:val="28"/>
          <w:szCs w:val="28"/>
        </w:rPr>
        <w:t>робатические элементы</w:t>
      </w:r>
      <w:r w:rsidRPr="008D60F3">
        <w:rPr>
          <w:rFonts w:ascii="Times New Roman" w:hAnsi="Times New Roman" w:cs="Times New Roman"/>
          <w:sz w:val="28"/>
          <w:szCs w:val="28"/>
        </w:rPr>
        <w:t>.</w:t>
      </w:r>
    </w:p>
    <w:p w:rsidR="000E27B4" w:rsidRDefault="000E27B4" w:rsidP="008D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0F3" w:rsidRPr="008D60F3" w:rsidRDefault="008D60F3" w:rsidP="008D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0F3">
        <w:rPr>
          <w:rFonts w:ascii="Times New Roman" w:hAnsi="Times New Roman" w:cs="Times New Roman"/>
          <w:b/>
          <w:sz w:val="28"/>
          <w:szCs w:val="28"/>
        </w:rPr>
        <w:t>Проблемы, возникающие при подготовке детей к участию в олимпиаде по физической культуре:</w:t>
      </w:r>
    </w:p>
    <w:p w:rsidR="008D60F3" w:rsidRPr="008D60F3" w:rsidRDefault="008D60F3" w:rsidP="00196276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0F3">
        <w:rPr>
          <w:rFonts w:ascii="Times New Roman" w:hAnsi="Times New Roman" w:cs="Times New Roman"/>
          <w:sz w:val="28"/>
          <w:szCs w:val="28"/>
        </w:rPr>
        <w:t>один спортивный зал, перегружен, объединение двух классов учащихся разных возрастных групп на уроке</w:t>
      </w:r>
      <w:r w:rsidR="00B05D25">
        <w:rPr>
          <w:rFonts w:ascii="Times New Roman" w:hAnsi="Times New Roman" w:cs="Times New Roman"/>
          <w:sz w:val="28"/>
          <w:szCs w:val="28"/>
        </w:rPr>
        <w:t>,</w:t>
      </w:r>
      <w:r w:rsidRPr="008D60F3">
        <w:rPr>
          <w:rFonts w:ascii="Times New Roman" w:hAnsi="Times New Roman" w:cs="Times New Roman"/>
          <w:sz w:val="28"/>
          <w:szCs w:val="28"/>
        </w:rPr>
        <w:t xml:space="preserve"> из-за высоко</w:t>
      </w:r>
      <w:r>
        <w:rPr>
          <w:rFonts w:ascii="Times New Roman" w:hAnsi="Times New Roman" w:cs="Times New Roman"/>
          <w:sz w:val="28"/>
          <w:szCs w:val="28"/>
        </w:rPr>
        <w:t>й наполняемости ОУ обучающимися;</w:t>
      </w:r>
    </w:p>
    <w:p w:rsidR="008D60F3" w:rsidRPr="008D60F3" w:rsidRDefault="008D60F3" w:rsidP="00196276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60F3">
        <w:rPr>
          <w:rFonts w:ascii="Times New Roman" w:hAnsi="Times New Roman" w:cs="Times New Roman"/>
          <w:sz w:val="28"/>
          <w:szCs w:val="28"/>
        </w:rPr>
        <w:t>едостаточная материально-техническая база ОУ</w:t>
      </w:r>
      <w:r>
        <w:rPr>
          <w:rFonts w:ascii="Times New Roman" w:hAnsi="Times New Roman" w:cs="Times New Roman"/>
          <w:sz w:val="28"/>
          <w:szCs w:val="28"/>
        </w:rPr>
        <w:t>. Отсутствие необходимого оборудо</w:t>
      </w:r>
      <w:r w:rsidR="009A1479">
        <w:rPr>
          <w:rFonts w:ascii="Times New Roman" w:hAnsi="Times New Roman" w:cs="Times New Roman"/>
          <w:sz w:val="28"/>
          <w:szCs w:val="28"/>
        </w:rPr>
        <w:t>вания и инвентаря для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 олимпиаде;</w:t>
      </w:r>
    </w:p>
    <w:p w:rsidR="008D60F3" w:rsidRPr="008D60F3" w:rsidRDefault="008D60F3" w:rsidP="00196276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D60F3">
        <w:rPr>
          <w:rFonts w:ascii="Times New Roman" w:hAnsi="Times New Roman" w:cs="Times New Roman"/>
          <w:sz w:val="28"/>
          <w:szCs w:val="28"/>
        </w:rPr>
        <w:t xml:space="preserve">худшение санитарного состояния спортивного зала, раздевалок в течении дня, </w:t>
      </w:r>
      <w:r>
        <w:rPr>
          <w:rFonts w:ascii="Times New Roman" w:hAnsi="Times New Roman" w:cs="Times New Roman"/>
          <w:sz w:val="28"/>
          <w:szCs w:val="28"/>
        </w:rPr>
        <w:t>т.к. школы работают в две смены;</w:t>
      </w:r>
    </w:p>
    <w:p w:rsidR="008D60F3" w:rsidRPr="008D60F3" w:rsidRDefault="008D60F3" w:rsidP="00196276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D60F3">
        <w:rPr>
          <w:rFonts w:ascii="Times New Roman" w:hAnsi="Times New Roman" w:cs="Times New Roman"/>
          <w:sz w:val="28"/>
          <w:szCs w:val="28"/>
        </w:rPr>
        <w:t>ногим учащимся, принимающим участие в олимпиаде, не хватает времени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1479">
        <w:rPr>
          <w:rFonts w:ascii="Times New Roman" w:hAnsi="Times New Roman" w:cs="Times New Roman"/>
          <w:sz w:val="28"/>
          <w:szCs w:val="28"/>
        </w:rPr>
        <w:t xml:space="preserve"> качественной подготовки</w:t>
      </w:r>
      <w:r w:rsidRPr="008D60F3">
        <w:rPr>
          <w:rFonts w:ascii="Times New Roman" w:hAnsi="Times New Roman" w:cs="Times New Roman"/>
          <w:sz w:val="28"/>
          <w:szCs w:val="28"/>
        </w:rPr>
        <w:t xml:space="preserve"> к олимпиаде, так как они занимаются дополнительно во внеурочное время спортом, с репетиторами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0F3" w:rsidRPr="008D60F3" w:rsidRDefault="008D60F3" w:rsidP="00196276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60F3">
        <w:rPr>
          <w:rFonts w:ascii="Times New Roman" w:hAnsi="Times New Roman" w:cs="Times New Roman"/>
          <w:sz w:val="28"/>
          <w:szCs w:val="28"/>
        </w:rPr>
        <w:t>ападает подготовка теоретико-методической части, т.к. программа не предусматривает время на теоретическую подготовку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0F3" w:rsidRPr="008D60F3" w:rsidRDefault="008D60F3" w:rsidP="00196276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</w:t>
      </w:r>
      <w:r w:rsidRPr="008D60F3">
        <w:rPr>
          <w:rFonts w:ascii="Times New Roman" w:hAnsi="Times New Roman" w:cs="Times New Roman"/>
          <w:sz w:val="28"/>
          <w:szCs w:val="28"/>
        </w:rPr>
        <w:t xml:space="preserve"> материал по олимпиаде  доступен за два</w:t>
      </w:r>
      <w:r>
        <w:rPr>
          <w:rFonts w:ascii="Times New Roman" w:hAnsi="Times New Roman" w:cs="Times New Roman"/>
          <w:sz w:val="28"/>
          <w:szCs w:val="28"/>
        </w:rPr>
        <w:t xml:space="preserve"> три дня до начала соревнований;</w:t>
      </w:r>
    </w:p>
    <w:p w:rsidR="008D60F3" w:rsidRDefault="008D60F3" w:rsidP="00196276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8D60F3">
        <w:rPr>
          <w:rFonts w:ascii="Times New Roman" w:hAnsi="Times New Roman" w:cs="Times New Roman"/>
          <w:sz w:val="28"/>
          <w:szCs w:val="28"/>
        </w:rPr>
        <w:t xml:space="preserve">чителя </w:t>
      </w:r>
      <w:r w:rsidR="00B05D25">
        <w:rPr>
          <w:rFonts w:ascii="Times New Roman" w:hAnsi="Times New Roman" w:cs="Times New Roman"/>
          <w:sz w:val="28"/>
          <w:szCs w:val="28"/>
        </w:rPr>
        <w:t>ФК не владеют информацией о том, к</w:t>
      </w:r>
      <w:r w:rsidRPr="008D60F3">
        <w:rPr>
          <w:rFonts w:ascii="Times New Roman" w:hAnsi="Times New Roman" w:cs="Times New Roman"/>
          <w:sz w:val="28"/>
          <w:szCs w:val="28"/>
        </w:rPr>
        <w:t>акие упражнения войдут в программу олимпиады. Это необходимо для качественной подготовки практической части олимпиады.</w:t>
      </w:r>
    </w:p>
    <w:p w:rsidR="00B05D25" w:rsidRDefault="00B05D25" w:rsidP="00653B59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B14E3B" w:rsidRPr="00EE1C92" w:rsidRDefault="00A46F03" w:rsidP="00EE1C92">
      <w:pPr>
        <w:pStyle w:val="a3"/>
        <w:spacing w:before="0" w:beforeAutospacing="0" w:after="0" w:afterAutospacing="0"/>
        <w:jc w:val="center"/>
        <w:rPr>
          <w:b/>
          <w:color w:val="646464"/>
          <w:sz w:val="28"/>
          <w:szCs w:val="28"/>
        </w:rPr>
      </w:pPr>
      <w:r w:rsidRPr="00653B59">
        <w:rPr>
          <w:b/>
          <w:color w:val="333333"/>
          <w:sz w:val="28"/>
          <w:szCs w:val="28"/>
        </w:rPr>
        <w:t xml:space="preserve">Типичные </w:t>
      </w:r>
      <w:r w:rsidR="00196276" w:rsidRPr="00653B59">
        <w:rPr>
          <w:b/>
          <w:color w:val="333333"/>
          <w:sz w:val="28"/>
          <w:szCs w:val="28"/>
        </w:rPr>
        <w:t xml:space="preserve">ошибки </w:t>
      </w:r>
      <w:r w:rsidR="00B05D25">
        <w:rPr>
          <w:b/>
          <w:color w:val="333333"/>
          <w:sz w:val="28"/>
          <w:szCs w:val="28"/>
        </w:rPr>
        <w:t xml:space="preserve">вызывающие затруднения у обучающихся </w:t>
      </w:r>
      <w:r w:rsidRPr="00653B59">
        <w:rPr>
          <w:b/>
          <w:color w:val="333333"/>
          <w:sz w:val="28"/>
          <w:szCs w:val="28"/>
        </w:rPr>
        <w:t>при выполнении</w:t>
      </w:r>
      <w:r w:rsidR="00196276" w:rsidRPr="00653B59">
        <w:rPr>
          <w:b/>
          <w:color w:val="333333"/>
          <w:sz w:val="28"/>
          <w:szCs w:val="28"/>
        </w:rPr>
        <w:t xml:space="preserve"> элементов </w:t>
      </w:r>
      <w:r w:rsidR="00B05D25">
        <w:rPr>
          <w:b/>
          <w:color w:val="333333"/>
          <w:sz w:val="28"/>
          <w:szCs w:val="28"/>
        </w:rPr>
        <w:t>акробатики</w:t>
      </w:r>
      <w:r w:rsidRPr="00653B59">
        <w:rPr>
          <w:b/>
          <w:color w:val="333333"/>
          <w:sz w:val="28"/>
          <w:szCs w:val="28"/>
        </w:rPr>
        <w:t xml:space="preserve"> и методика их исправления</w:t>
      </w:r>
    </w:p>
    <w:p w:rsidR="00653B59" w:rsidRDefault="00B14E3B" w:rsidP="00653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t>Любое исполнение гимнастических упражнений не застрахова</w:t>
      </w: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 от ошибок, даже если движение доступно, а методика обучения совершенна. Поэтому преподаватель и ученик должны быть готовы (методически и психологически) к возможности появления ошибок и должны уметь их исправлять.</w:t>
      </w:r>
    </w:p>
    <w:p w:rsidR="00653B59" w:rsidRDefault="00B14E3B" w:rsidP="00653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Естественные затруднения возможны при полном соответствии сложности упражнения и готовности ученика (его возможностей) к обучению. Они связаны с наиболее типичными ошибками, которые часто встречаются у большинства учеников и, как правило, ожи</w:t>
      </w: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даемы. При исправлении таких ошибок появляется представление о «границах» изменчивости движения при условии его выполнения и невыполнения, приобретается оперативный двигательный опыт для дальнейшего формирования двигательного навыка, уточняется понятие о верном и неверном исполнении разучиваемого движения.</w:t>
      </w:r>
    </w:p>
    <w:p w:rsidR="00B14E3B" w:rsidRPr="00653B59" w:rsidRDefault="00B14E3B" w:rsidP="00653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t>Затруднения, связанные с недостаточной подготовленностью ученика к обучению, оказываются разнохарактерными. Они менее предсказуемы и индивидуальны.</w:t>
      </w:r>
    </w:p>
    <w:p w:rsidR="00196276" w:rsidRPr="00653B59" w:rsidRDefault="00196276" w:rsidP="00653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грубым </w:t>
      </w:r>
      <w:r w:rsidR="00EE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ошибкам  относится </w:t>
      </w:r>
      <w:r w:rsidRPr="0065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комбинаций без четкого начала или окончания. К средним ошибкам </w:t>
      </w:r>
      <w:r w:rsidR="00EE1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Pr="0065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общей детали техники упражнения, значительное разведение ног и др. К мелким ошибкам </w:t>
      </w:r>
      <w:r w:rsidR="00EE1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Pr="0065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ошибки, связанные с деталями техники.</w:t>
      </w:r>
    </w:p>
    <w:p w:rsidR="00196276" w:rsidRPr="00653B59" w:rsidRDefault="00196276" w:rsidP="00653B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B59">
        <w:rPr>
          <w:sz w:val="28"/>
          <w:szCs w:val="28"/>
        </w:rPr>
        <w:t>Выделяются следующие типичные ошибки при выполнении группировки.: колени вместе, неправильный захват руками голеней (слишком высоко или низко, в «замок»), не плотная группировка.</w:t>
      </w:r>
    </w:p>
    <w:p w:rsidR="00196276" w:rsidRPr="00653B59" w:rsidRDefault="00196276" w:rsidP="00EE1C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B59">
        <w:rPr>
          <w:sz w:val="28"/>
          <w:szCs w:val="28"/>
        </w:rPr>
        <w:t>Типичные ошибки при выполнении кувырка вперед: кувырок без группировки, не до конца выпрямляются ноги в коленных суставах, неправильная постановка головы, не оттянутые носки, не правильная постановка рук.</w:t>
      </w:r>
    </w:p>
    <w:p w:rsidR="00EE1C92" w:rsidRDefault="00653B59" w:rsidP="00653B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46F03" w:rsidRPr="00653B59">
        <w:rPr>
          <w:sz w:val="28"/>
          <w:szCs w:val="28"/>
        </w:rPr>
        <w:t xml:space="preserve">ыделяет такие типичные ошибки при выполнении кувырка назад, как: выполнение переката без группировки, неправильная постановка рук, несимметричный кувырок через плечо, касание пола коленями при завершении кувырка. </w:t>
      </w:r>
    </w:p>
    <w:p w:rsidR="00A46F03" w:rsidRPr="00653B59" w:rsidRDefault="00A46F03" w:rsidP="00653B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B59">
        <w:rPr>
          <w:sz w:val="28"/>
          <w:szCs w:val="28"/>
        </w:rPr>
        <w:t>Для коррекции перечисленных ошибо</w:t>
      </w:r>
      <w:r w:rsidR="009A1479">
        <w:rPr>
          <w:sz w:val="28"/>
          <w:szCs w:val="28"/>
        </w:rPr>
        <w:t>к следует вернуться к выполнению</w:t>
      </w:r>
      <w:r w:rsidRPr="00653B59">
        <w:rPr>
          <w:sz w:val="28"/>
          <w:szCs w:val="28"/>
        </w:rPr>
        <w:t xml:space="preserve"> переката назад в положении плотной группировки до касания носками пола с правильной постановкой рук. Также в тренировочный процесс рекомендуется включать отжимания, что позволит создать силовую ба</w:t>
      </w:r>
      <w:r w:rsidR="00EE1C92">
        <w:rPr>
          <w:sz w:val="28"/>
          <w:szCs w:val="28"/>
        </w:rPr>
        <w:t>зу для выполнения кувырка вперед или назад</w:t>
      </w:r>
      <w:r w:rsidRPr="00653B59">
        <w:rPr>
          <w:sz w:val="28"/>
          <w:szCs w:val="28"/>
        </w:rPr>
        <w:t>.</w:t>
      </w:r>
    </w:p>
    <w:p w:rsidR="009A1479" w:rsidRDefault="00653B59" w:rsidP="00653B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A1479">
        <w:rPr>
          <w:sz w:val="28"/>
          <w:szCs w:val="28"/>
        </w:rPr>
        <w:t>ыделяю</w:t>
      </w:r>
      <w:r w:rsidR="00C20BC7" w:rsidRPr="00653B59">
        <w:rPr>
          <w:sz w:val="28"/>
          <w:szCs w:val="28"/>
        </w:rPr>
        <w:t xml:space="preserve">т типичные ошибки при выполнении стойки на голове и предлагает методику их исправления: постановка рук головы близко друг к другу (это приводит к уменьшению площади опоры, долго удержать равновесие невозможно). </w:t>
      </w:r>
    </w:p>
    <w:p w:rsidR="00C20BC7" w:rsidRPr="00653B59" w:rsidRDefault="00C20BC7" w:rsidP="00653B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B59">
        <w:rPr>
          <w:sz w:val="28"/>
          <w:szCs w:val="28"/>
        </w:rPr>
        <w:t>Для коррекции вернуться к упражнениям по обучению правильной пос</w:t>
      </w:r>
      <w:r w:rsidR="009A1479">
        <w:rPr>
          <w:sz w:val="28"/>
          <w:szCs w:val="28"/>
        </w:rPr>
        <w:t>тановки</w:t>
      </w:r>
      <w:r w:rsidRPr="00653B59">
        <w:rPr>
          <w:sz w:val="28"/>
          <w:szCs w:val="28"/>
        </w:rPr>
        <w:t xml:space="preserve"> рук и головы; сгиб в спине</w:t>
      </w:r>
      <w:r w:rsidR="009A1479">
        <w:rPr>
          <w:sz w:val="28"/>
          <w:szCs w:val="28"/>
        </w:rPr>
        <w:t xml:space="preserve"> (</w:t>
      </w:r>
      <w:r w:rsidRPr="00653B59">
        <w:rPr>
          <w:sz w:val="28"/>
          <w:szCs w:val="28"/>
        </w:rPr>
        <w:t xml:space="preserve">усложняет удержание равновесия, переносит вес тела на голову, что может быть травмоопасно), необходимо вернуться к упражнениям с поддержкой партнера или </w:t>
      </w:r>
      <w:r w:rsidR="00EE1C92">
        <w:rPr>
          <w:sz w:val="28"/>
          <w:szCs w:val="28"/>
        </w:rPr>
        <w:t>учителя</w:t>
      </w:r>
      <w:r w:rsidRPr="00653B59">
        <w:rPr>
          <w:sz w:val="28"/>
          <w:szCs w:val="28"/>
        </w:rPr>
        <w:t>, следить за правильным положением спины; угол в тазобедренном суставе при разгибании ног вверх (усложняет удержание равновесия, переносит вес тела на руки), следует выполнять стойку у стены с целью понимания правильного положения корпуса.</w:t>
      </w:r>
    </w:p>
    <w:p w:rsidR="00C20BC7" w:rsidRPr="00653B59" w:rsidRDefault="00C20BC7" w:rsidP="00653B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B59">
        <w:rPr>
          <w:sz w:val="28"/>
          <w:szCs w:val="28"/>
        </w:rPr>
        <w:t>При обучении стойке на кистях возникают следующие типичные ошибки: слишком сильный или слишком слабый мах ногой на стойку, что не позволяет зафиксировать правильное положение</w:t>
      </w:r>
      <w:r w:rsidR="00EE1C92">
        <w:rPr>
          <w:sz w:val="28"/>
          <w:szCs w:val="28"/>
        </w:rPr>
        <w:t>. С</w:t>
      </w:r>
      <w:r w:rsidRPr="00653B59">
        <w:rPr>
          <w:sz w:val="28"/>
          <w:szCs w:val="28"/>
        </w:rPr>
        <w:t>ледует вернуться к начальным упражнениям по освоен</w:t>
      </w:r>
      <w:r w:rsidR="00EE1C92">
        <w:rPr>
          <w:sz w:val="28"/>
          <w:szCs w:val="28"/>
        </w:rPr>
        <w:t>ию правильного выхода в стойку,</w:t>
      </w:r>
      <w:r w:rsidRPr="00653B59">
        <w:rPr>
          <w:sz w:val="28"/>
          <w:szCs w:val="28"/>
        </w:rPr>
        <w:t xml:space="preserve"> прогиб или сгиб в пояснице и тазобедренных суставах (рекомендуется вернуться к упражнениям у опоры, для коррекции положения корпуса</w:t>
      </w:r>
      <w:r w:rsidR="00EE1C92">
        <w:rPr>
          <w:sz w:val="28"/>
          <w:szCs w:val="28"/>
        </w:rPr>
        <w:t>)</w:t>
      </w:r>
      <w:r w:rsidRPr="00653B59">
        <w:rPr>
          <w:sz w:val="28"/>
          <w:szCs w:val="28"/>
        </w:rPr>
        <w:t>.</w:t>
      </w:r>
    </w:p>
    <w:p w:rsidR="009A1479" w:rsidRDefault="00C20BC7" w:rsidP="00653B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B59">
        <w:rPr>
          <w:sz w:val="28"/>
          <w:szCs w:val="28"/>
        </w:rPr>
        <w:t>Рассмотрим методику обучения технике колеса (переворота боком).</w:t>
      </w:r>
      <w:r w:rsidR="00653B59">
        <w:rPr>
          <w:sz w:val="28"/>
          <w:szCs w:val="28"/>
        </w:rPr>
        <w:t xml:space="preserve"> </w:t>
      </w:r>
      <w:r w:rsidRPr="00653B59">
        <w:rPr>
          <w:sz w:val="28"/>
          <w:szCs w:val="28"/>
        </w:rPr>
        <w:t xml:space="preserve">В первую очередь необходимо определить толчковую и маховую ногу. Для определения толчковой ноги и стороны, наиболее удобной для выполнения колеса, </w:t>
      </w:r>
      <w:r w:rsidR="00EE1C92">
        <w:rPr>
          <w:sz w:val="28"/>
          <w:szCs w:val="28"/>
        </w:rPr>
        <w:t xml:space="preserve">поворотов в прыжке </w:t>
      </w:r>
      <w:r w:rsidRPr="00653B59">
        <w:rPr>
          <w:sz w:val="28"/>
          <w:szCs w:val="28"/>
        </w:rPr>
        <w:t xml:space="preserve">предлагает проделать несколько раз следующие упражнения: стойка махом толчком то левой, то правой ногой; шпагат на правую и левую ногу; поворот прыжком на 360° и более градусов то направо, то налево. </w:t>
      </w:r>
    </w:p>
    <w:p w:rsidR="00C20BC7" w:rsidRPr="00653B59" w:rsidRDefault="00C20BC7" w:rsidP="00653B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B59">
        <w:rPr>
          <w:sz w:val="28"/>
          <w:szCs w:val="28"/>
        </w:rPr>
        <w:t>Удобство и легкость выполнения этих упражнений с левой ноги и в левую сторону говорят о том, что колесо и подобные элементы следует разучивать влево. Если совпадают не все три показателя, то лучше ориентироваться на легкость и удобство выполнения поворота, так как разучить толчок или шпагат значительно легче, чем повороты.</w:t>
      </w:r>
    </w:p>
    <w:p w:rsidR="00C20BC7" w:rsidRPr="00653B59" w:rsidRDefault="00C20BC7" w:rsidP="00653B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B59">
        <w:rPr>
          <w:sz w:val="28"/>
          <w:szCs w:val="28"/>
        </w:rPr>
        <w:t>При возникновении ошибок необходимо добиваться: прямолинейности движения (выполнять по одной линии, можно начертить мелом, также колесо на скамейке); широкой амплитуды движения (начинать выполнение от стартовой линии и в каждо</w:t>
      </w:r>
      <w:r w:rsidR="00EE1C92">
        <w:rPr>
          <w:sz w:val="28"/>
          <w:szCs w:val="28"/>
        </w:rPr>
        <w:t>й попытке стараться закончить 2</w:t>
      </w:r>
      <w:r w:rsidRPr="00653B59">
        <w:rPr>
          <w:sz w:val="28"/>
          <w:szCs w:val="28"/>
        </w:rPr>
        <w:t>-3 колеса как можно дальше</w:t>
      </w:r>
      <w:r w:rsidR="00EE1C92">
        <w:rPr>
          <w:sz w:val="28"/>
          <w:szCs w:val="28"/>
        </w:rPr>
        <w:t>); скорости продвижения (</w:t>
      </w:r>
      <w:r w:rsidRPr="00653B59">
        <w:rPr>
          <w:sz w:val="28"/>
          <w:szCs w:val="28"/>
        </w:rPr>
        <w:t>быстрее).</w:t>
      </w:r>
    </w:p>
    <w:p w:rsidR="00EE1C92" w:rsidRDefault="00EE1C92" w:rsidP="00EE1C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B59">
        <w:rPr>
          <w:sz w:val="28"/>
          <w:szCs w:val="28"/>
        </w:rPr>
        <w:t xml:space="preserve">При обучении </w:t>
      </w:r>
      <w:r>
        <w:rPr>
          <w:sz w:val="28"/>
          <w:szCs w:val="28"/>
        </w:rPr>
        <w:t>длинного кувырка</w:t>
      </w:r>
      <w:r w:rsidRPr="00653B59">
        <w:rPr>
          <w:sz w:val="28"/>
          <w:szCs w:val="28"/>
        </w:rPr>
        <w:t xml:space="preserve"> вперед чаще всего возникают следующие ошибки: короткий низкий прыжок, приземление на расслабленные руки, прямая спина, отсутствие группировки. Для их коррекции эффективно использовать проведение по элементу.</w:t>
      </w:r>
    </w:p>
    <w:p w:rsidR="009A1479" w:rsidRDefault="00B14E3B" w:rsidP="00653B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B59">
        <w:rPr>
          <w:sz w:val="28"/>
          <w:szCs w:val="28"/>
        </w:rPr>
        <w:t>Первый элемент с фазой полета</w:t>
      </w:r>
      <w:r w:rsidR="00EE1C92">
        <w:rPr>
          <w:sz w:val="28"/>
          <w:szCs w:val="28"/>
        </w:rPr>
        <w:t xml:space="preserve"> который обычно осваивают дети </w:t>
      </w:r>
      <w:r w:rsidRPr="00653B59">
        <w:rPr>
          <w:sz w:val="28"/>
          <w:szCs w:val="28"/>
        </w:rPr>
        <w:t xml:space="preserve">- это длинный кувырок вперед. При обучении нужно обязательно отработать правильное приземление на руки после полета. Для этого необходимо в первую очередь изучить положение, в которое акробат должен </w:t>
      </w:r>
      <w:r w:rsidR="00EE1C92" w:rsidRPr="00653B59">
        <w:rPr>
          <w:sz w:val="28"/>
          <w:szCs w:val="28"/>
        </w:rPr>
        <w:t>прийти</w:t>
      </w:r>
      <w:r w:rsidRPr="00653B59">
        <w:rPr>
          <w:sz w:val="28"/>
          <w:szCs w:val="28"/>
        </w:rPr>
        <w:t xml:space="preserve"> после полета. </w:t>
      </w:r>
    </w:p>
    <w:p w:rsidR="00B14E3B" w:rsidRPr="00653B59" w:rsidRDefault="00B14E3B" w:rsidP="00653B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B59">
        <w:rPr>
          <w:sz w:val="28"/>
          <w:szCs w:val="28"/>
        </w:rPr>
        <w:lastRenderedPageBreak/>
        <w:t>Руки на полу, стопы положить на опору, высотой 1-1,2 метра (это может быть спинка стула, хореографический станок, партнер), спину округлить, вытянуться в плечах, подбородок прижать к груди. Затем, освоив положение правильного приземления, элемент изучается целостно с последующим прибавлением длинны и высоты, эффективно использование возвышения. Для повышения эмоционального фона эффективно применять кувырки через обруч или в парах друг через друга.</w:t>
      </w:r>
    </w:p>
    <w:p w:rsidR="009A1479" w:rsidRDefault="00B14E3B" w:rsidP="00653B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B59">
        <w:rPr>
          <w:sz w:val="28"/>
          <w:szCs w:val="28"/>
        </w:rPr>
        <w:t xml:space="preserve">В процессе занятий акробатикой постепенно разучивают новые все более и более сложные элементы. Старые повторяют, из них </w:t>
      </w:r>
      <w:r w:rsidR="009A1479">
        <w:rPr>
          <w:sz w:val="28"/>
          <w:szCs w:val="28"/>
        </w:rPr>
        <w:t>образуют соединения и комбинации</w:t>
      </w:r>
      <w:r w:rsidRPr="00653B59">
        <w:rPr>
          <w:sz w:val="28"/>
          <w:szCs w:val="28"/>
        </w:rPr>
        <w:t xml:space="preserve">. При этом движения вступают друг с другом в определенное взаимодействие. В акробатике имеет место положительный перенос отдельных элементов техники (положения, действия, фазы движения). </w:t>
      </w:r>
    </w:p>
    <w:p w:rsidR="00B14E3B" w:rsidRPr="00653B59" w:rsidRDefault="00B14E3B" w:rsidP="00653B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B59">
        <w:rPr>
          <w:sz w:val="28"/>
          <w:szCs w:val="28"/>
        </w:rPr>
        <w:t>Обычно повторение освоенного движения, структурно сходного с новым разучиваемым движением, облегчает обучение второму. Здесь происходит определенное подкрепление новых координационных связей за счет использования двигательного опыта.</w:t>
      </w:r>
    </w:p>
    <w:p w:rsidR="009A1479" w:rsidRDefault="00B14E3B" w:rsidP="009A14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B59">
        <w:rPr>
          <w:sz w:val="28"/>
          <w:szCs w:val="28"/>
        </w:rPr>
        <w:t>Таким образом, процесс обучения акробатическим элементам строится на основе правил и принципов спортивной тренировки. Упражнения изучаются от простого к сложному. По мере освоения техники отдельных элементов изучаются акробатические комбинации. Возникающие ошибки исправляются на первых этапах.</w:t>
      </w:r>
    </w:p>
    <w:p w:rsidR="000E27B4" w:rsidRPr="009A1479" w:rsidRDefault="00F9224B" w:rsidP="009A14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27B4">
        <w:rPr>
          <w:sz w:val="28"/>
          <w:szCs w:val="28"/>
          <w:shd w:val="clear" w:color="auto" w:fill="FFFFFF"/>
        </w:rPr>
        <w:t>В связи с необходимостью исправления ошибок в процессе освое</w:t>
      </w:r>
      <w:r w:rsidRPr="000E27B4">
        <w:rPr>
          <w:sz w:val="28"/>
          <w:szCs w:val="28"/>
          <w:shd w:val="clear" w:color="auto" w:fill="FFFFFF"/>
        </w:rPr>
        <w:softHyphen/>
        <w:t>ния гимнастических упражнений можно сформулировать следую</w:t>
      </w:r>
      <w:r w:rsidRPr="000E27B4">
        <w:rPr>
          <w:sz w:val="28"/>
          <w:szCs w:val="28"/>
          <w:shd w:val="clear" w:color="auto" w:fill="FFFFFF"/>
        </w:rPr>
        <w:softHyphen/>
        <w:t>щие правила действий:</w:t>
      </w:r>
    </w:p>
    <w:p w:rsidR="000E27B4" w:rsidRDefault="00F9224B" w:rsidP="000E27B4">
      <w:pPr>
        <w:pStyle w:val="a7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приступить к исправлению ошибки, следует по</w:t>
      </w: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нять ее происхождение, т. е. выявить истинную причину (перво</w:t>
      </w: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причину), а затем соответствующую цепочку нарушений в исполне</w:t>
      </w: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нии движения;</w:t>
      </w:r>
    </w:p>
    <w:p w:rsidR="000E27B4" w:rsidRDefault="00F9224B" w:rsidP="000E27B4">
      <w:pPr>
        <w:pStyle w:val="a7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обнаружения нескольких ошибок исправление сле</w:t>
      </w: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дует начинать с главной ошибки;</w:t>
      </w:r>
    </w:p>
    <w:p w:rsidR="000E27B4" w:rsidRDefault="00F9224B" w:rsidP="000E27B4">
      <w:pPr>
        <w:pStyle w:val="a7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избегать одновременного исправления нескольких разнохарактерных ошибок, а избирать путь их последовательного устранения;</w:t>
      </w:r>
    </w:p>
    <w:p w:rsidR="00653B59" w:rsidRPr="000E27B4" w:rsidRDefault="00F9224B" w:rsidP="000E27B4">
      <w:pPr>
        <w:pStyle w:val="a7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эффективно срочное исправление ошибки по ходу вы</w:t>
      </w: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полнения движения — без отсрочки на следующий подход, занятие.</w:t>
      </w:r>
    </w:p>
    <w:p w:rsidR="000E27B4" w:rsidRDefault="00F9224B" w:rsidP="00653B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t>Для исправления ошибок следует использова</w:t>
      </w:r>
      <w:r w:rsid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>ть различные прие</w:t>
      </w:r>
      <w:r w:rsidR="000E27B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мы и средства:</w:t>
      </w:r>
    </w:p>
    <w:p w:rsidR="000E27B4" w:rsidRPr="000E27B4" w:rsidRDefault="000E27B4" w:rsidP="000E27B4">
      <w:pPr>
        <w:pStyle w:val="a7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начинать</w:t>
      </w:r>
      <w:r w:rsidR="00F9224B"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уточнения двигательных представлений, предупреждая появление ошибок и переходя к совместном</w:t>
      </w: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>у анализу результатов действия;</w:t>
      </w:r>
    </w:p>
    <w:p w:rsidR="000E27B4" w:rsidRPr="000E27B4" w:rsidRDefault="000E27B4" w:rsidP="000E27B4">
      <w:pPr>
        <w:pStyle w:val="a7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>дозировать задания, акцентировать</w:t>
      </w:r>
      <w:r w:rsidR="00F9224B"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воспроизведение</w:t>
      </w:r>
      <w:r w:rsidR="00F9224B"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</w:t>
      </w: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>ижения;</w:t>
      </w:r>
    </w:p>
    <w:p w:rsidR="000E27B4" w:rsidRPr="000E27B4" w:rsidRDefault="00F9224B" w:rsidP="000E27B4">
      <w:pPr>
        <w:pStyle w:val="a7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различным</w:t>
      </w:r>
      <w:r w:rsidR="000E27B4"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</w:t>
      </w: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собам</w:t>
      </w:r>
      <w:r w:rsidR="000E27B4"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>и облегчать выполнение движения;</w:t>
      </w:r>
    </w:p>
    <w:p w:rsidR="00F9224B" w:rsidRPr="000E27B4" w:rsidRDefault="000E27B4" w:rsidP="000E27B4">
      <w:pPr>
        <w:pStyle w:val="a7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психологическое воз</w:t>
      </w:r>
      <w:r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действие</w:t>
      </w:r>
      <w:r w:rsidR="00F9224B" w:rsidRPr="000E2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ученика (подъем настроения, создание уверенности и т. п.).</w:t>
      </w:r>
    </w:p>
    <w:p w:rsidR="000D2F33" w:rsidRDefault="000D2F33" w:rsidP="00653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E3B" w:rsidRPr="00943106" w:rsidRDefault="00B14E3B" w:rsidP="00653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выборе упражнений нужно учитывать следующие моменты:</w:t>
      </w:r>
    </w:p>
    <w:p w:rsidR="000E27B4" w:rsidRDefault="00B14E3B" w:rsidP="000E27B4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Начинайте всегда с самых простых и заканчивайте более сложными упражнениями:</w:t>
      </w:r>
      <w:r w:rsidRPr="0094310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Такой метод позволяет вам плавно разогреться, очень постепенно повышать нагрузку и понять свою верхнюю границу.</w:t>
      </w:r>
    </w:p>
    <w:p w:rsidR="000E27B4" w:rsidRDefault="00B14E3B" w:rsidP="000E27B4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9A14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елайте большое количество повторений</w:t>
      </w:r>
      <w:r w:rsidRPr="000E2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A14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базовых упражнений.</w:t>
      </w:r>
      <w:r w:rsidR="000E27B4" w:rsidRPr="000E2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E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метод позволит вам выучить базовые движения и дать телу хорошо их запомнить. Так же вы наработаете выносливость и поймете технику. </w:t>
      </w:r>
      <w:r w:rsidR="009A14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E2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известно</w:t>
      </w:r>
      <w:r w:rsidR="009A1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отработке простых упражнений</w:t>
      </w:r>
      <w:r w:rsidRPr="000E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намного</w:t>
      </w:r>
      <w:r w:rsidR="00AA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исправлять ошибки, чем при выполнении</w:t>
      </w:r>
      <w:r w:rsidRPr="000E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сложных.</w:t>
      </w:r>
    </w:p>
    <w:p w:rsidR="00514C8E" w:rsidRPr="000D2F33" w:rsidRDefault="00B14E3B" w:rsidP="00653B59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Повышайте уровень нагрузки:</w:t>
      </w:r>
      <w:r w:rsidRPr="000E27B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обязательное условие, без которого невозможен прогресс. Делать это нужно очень аккуратно и если вы будете придерживаться двух предыдущих пунктов, то вы сами поймете, когда нужно делать либо более сложное упражнение, либо увеличить количество повторений.</w:t>
      </w:r>
    </w:p>
    <w:p w:rsidR="009E5E1D" w:rsidRPr="00653B59" w:rsidRDefault="009E5E1D" w:rsidP="00653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0D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653B59" w:rsidRDefault="00F9224B" w:rsidP="00653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предпосылок к успешному обучению гимнастическим упражнениям предусматривает обеспечение определенных условий. Под этим понимается и подготовительная работа преподавателя, и использование различных методических и технических средств непосредственно в процессе обучения.</w:t>
      </w:r>
    </w:p>
    <w:p w:rsidR="002318F5" w:rsidRDefault="00F9224B" w:rsidP="00653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 должен достаточно глубоко знать технику того упражнения, которому он будет учить (основные и вспомогательные технические действия, возможные варианты исполнения).</w:t>
      </w:r>
    </w:p>
    <w:p w:rsidR="002318F5" w:rsidRDefault="00F9224B" w:rsidP="00653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чем приступить к обучению двигательным действиям, преподаватель должен иметь план предстоящей деятельности. Он включает порядок двигательных заданий, круг методов и приемов обучения, формы организации учеников. </w:t>
      </w:r>
    </w:p>
    <w:p w:rsidR="002318F5" w:rsidRDefault="00F9224B" w:rsidP="00653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такой програм</w:t>
      </w: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мы обучения может потребовать предварительного анализа струк</w:t>
      </w: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туры нового движения, условий его выполнения и состояния от</w:t>
      </w: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дельных качеств ученика. </w:t>
      </w:r>
    </w:p>
    <w:p w:rsidR="00653B59" w:rsidRPr="00653B59" w:rsidRDefault="00F9224B" w:rsidP="00653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при изучении известных упражнений преподаватель использует готовые, уже проверенные пути обучения (профессиональный опыт). При этом ему достаточно уточнить типичную модель хода обучения в связи с особенностями подготовленности ученика.</w:t>
      </w:r>
    </w:p>
    <w:p w:rsidR="002318F5" w:rsidRDefault="00653B59" w:rsidP="00653B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непосредственного разучивания упражнения особое значение приобретает эффективность действий преподавателя. Вни</w:t>
      </w: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мательно следя за действиями учеников, он должен постоянно оценивать исполнение заданий, своевременно помогать ученику, облегчать выполнение заданий, если возникают затруднения, ис</w:t>
      </w: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правлять ошибки, давать точные указания для последующих дей</w:t>
      </w: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ствий. </w:t>
      </w:r>
    </w:p>
    <w:p w:rsidR="000E27B4" w:rsidRDefault="00653B59" w:rsidP="00653B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 управление обучением со стороны преподавателя яв</w:t>
      </w: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ляется творческим процессом и во многом определяется уровнем педагогического мастерства.</w:t>
      </w:r>
    </w:p>
    <w:p w:rsidR="00653B59" w:rsidRPr="00653B59" w:rsidRDefault="00653B59" w:rsidP="00653B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Использование разнообразных средств обучения гимнастиче</w:t>
      </w:r>
      <w:r w:rsidRPr="00653B5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ским упражнениям является одним из условий успешного освоения движений.</w:t>
      </w:r>
    </w:p>
    <w:p w:rsidR="00F9224B" w:rsidRPr="00653B59" w:rsidRDefault="00F9224B" w:rsidP="00653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CA" w:rsidRPr="00653B59" w:rsidRDefault="009E5E1D" w:rsidP="00653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7B3388" w:rsidRDefault="007B3388" w:rsidP="007B3388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Лагутин</w:t>
      </w:r>
      <w:r w:rsidRPr="007B3388">
        <w:rPr>
          <w:rFonts w:ascii="Times New Roman" w:hAnsi="Times New Roman" w:cs="Times New Roman"/>
          <w:sz w:val="28"/>
          <w:szCs w:val="28"/>
        </w:rPr>
        <w:t xml:space="preserve"> А.Б. Гимнастика в вопросах и ответах: учебное пособие / А.Б. Лагутин, Г.М. Михалина. – М.: Физическая культура, 2010.</w:t>
      </w:r>
    </w:p>
    <w:p w:rsidR="007B3388" w:rsidRPr="007B3388" w:rsidRDefault="007B3388" w:rsidP="007B3388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388">
        <w:rPr>
          <w:rFonts w:ascii="Times New Roman" w:hAnsi="Times New Roman" w:cs="Times New Roman"/>
          <w:sz w:val="28"/>
          <w:szCs w:val="28"/>
        </w:rPr>
        <w:t>Милюкова, И.В., Евдокимова Т.А. Гимнастика для детей. [– М.: Эксмо, 2004.</w:t>
      </w:r>
    </w:p>
    <w:p w:rsidR="007B3388" w:rsidRDefault="000E27B4" w:rsidP="00653B59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27B4">
        <w:rPr>
          <w:rFonts w:ascii="Times New Roman" w:hAnsi="Times New Roman" w:cs="Times New Roman"/>
          <w:sz w:val="28"/>
          <w:szCs w:val="28"/>
        </w:rPr>
        <w:t xml:space="preserve">Родиченко В.С.  и др. </w:t>
      </w:r>
      <w:r w:rsidR="00725D9C" w:rsidRPr="000E27B4">
        <w:rPr>
          <w:rFonts w:ascii="Times New Roman" w:hAnsi="Times New Roman" w:cs="Times New Roman"/>
          <w:sz w:val="28"/>
          <w:szCs w:val="28"/>
        </w:rPr>
        <w:t>Твой олимпийский учебник: учеб. пособие для учреждений образования России. – 13-е изд., перераб. и доп. /– М.: Физкультура и спорт, 2004</w:t>
      </w:r>
      <w:r w:rsidRPr="000E27B4">
        <w:rPr>
          <w:rFonts w:ascii="Times New Roman" w:hAnsi="Times New Roman" w:cs="Times New Roman"/>
          <w:sz w:val="28"/>
          <w:szCs w:val="28"/>
        </w:rPr>
        <w:t>.</w:t>
      </w:r>
    </w:p>
    <w:p w:rsidR="007B3388" w:rsidRDefault="007B3388" w:rsidP="00653B59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</w:t>
      </w:r>
      <w:r w:rsidRPr="007B3388">
        <w:rPr>
          <w:rFonts w:ascii="Times New Roman" w:hAnsi="Times New Roman" w:cs="Times New Roman"/>
          <w:sz w:val="28"/>
          <w:szCs w:val="28"/>
        </w:rPr>
        <w:t xml:space="preserve"> Н.Н. </w:t>
      </w:r>
      <w:r w:rsidR="00725D9C" w:rsidRPr="007B3388">
        <w:rPr>
          <w:rFonts w:ascii="Times New Roman" w:hAnsi="Times New Roman" w:cs="Times New Roman"/>
          <w:sz w:val="28"/>
          <w:szCs w:val="28"/>
        </w:rPr>
        <w:t>Всероссийская олимпиада школьников по ф</w:t>
      </w:r>
      <w:r>
        <w:rPr>
          <w:rFonts w:ascii="Times New Roman" w:hAnsi="Times New Roman" w:cs="Times New Roman"/>
          <w:sz w:val="28"/>
          <w:szCs w:val="28"/>
        </w:rPr>
        <w:t xml:space="preserve">изической культуре в 2006 году </w:t>
      </w:r>
      <w:r w:rsidR="00725D9C" w:rsidRPr="007B3388">
        <w:rPr>
          <w:rFonts w:ascii="Times New Roman" w:hAnsi="Times New Roman" w:cs="Times New Roman"/>
          <w:sz w:val="28"/>
          <w:szCs w:val="28"/>
        </w:rPr>
        <w:t>– М.: АПКиППРО, 2006.</w:t>
      </w:r>
    </w:p>
    <w:p w:rsidR="007B3388" w:rsidRDefault="007B3388" w:rsidP="00653B59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Чесноков</w:t>
      </w:r>
      <w:r w:rsidRPr="007B3388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D9C" w:rsidRPr="007B3388">
        <w:rPr>
          <w:rFonts w:ascii="Times New Roman" w:hAnsi="Times New Roman" w:cs="Times New Roman"/>
          <w:sz w:val="28"/>
          <w:szCs w:val="28"/>
        </w:rPr>
        <w:t xml:space="preserve">Гимнастика на Всероссийских олимпиадах школьников по физической </w:t>
      </w:r>
      <w:r>
        <w:rPr>
          <w:rFonts w:ascii="Times New Roman" w:hAnsi="Times New Roman" w:cs="Times New Roman"/>
          <w:sz w:val="28"/>
          <w:szCs w:val="28"/>
        </w:rPr>
        <w:t xml:space="preserve">культуре: методическое пособие </w:t>
      </w:r>
      <w:r w:rsidR="00725D9C" w:rsidRPr="007B3388">
        <w:rPr>
          <w:rFonts w:ascii="Times New Roman" w:hAnsi="Times New Roman" w:cs="Times New Roman"/>
          <w:sz w:val="28"/>
          <w:szCs w:val="28"/>
        </w:rPr>
        <w:t xml:space="preserve">– М.: Физическая культура, 2010. </w:t>
      </w:r>
    </w:p>
    <w:p w:rsidR="007B3388" w:rsidRDefault="007B3388" w:rsidP="00653B59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388">
        <w:rPr>
          <w:rFonts w:ascii="Times New Roman" w:hAnsi="Times New Roman" w:cs="Times New Roman"/>
          <w:sz w:val="28"/>
          <w:szCs w:val="28"/>
        </w:rPr>
        <w:t>Чесноков</w:t>
      </w:r>
      <w:r w:rsidR="00725D9C" w:rsidRPr="007B3388">
        <w:rPr>
          <w:rFonts w:ascii="Times New Roman" w:hAnsi="Times New Roman" w:cs="Times New Roman"/>
          <w:sz w:val="28"/>
          <w:szCs w:val="28"/>
        </w:rPr>
        <w:t xml:space="preserve"> Н.Н. Олимпиада по п</w:t>
      </w:r>
      <w:r>
        <w:rPr>
          <w:rFonts w:ascii="Times New Roman" w:hAnsi="Times New Roman" w:cs="Times New Roman"/>
          <w:sz w:val="28"/>
          <w:szCs w:val="28"/>
        </w:rPr>
        <w:t xml:space="preserve">редмету «Физическая культура» </w:t>
      </w:r>
      <w:r w:rsidR="00725D9C" w:rsidRPr="007B3388">
        <w:rPr>
          <w:rFonts w:ascii="Times New Roman" w:hAnsi="Times New Roman" w:cs="Times New Roman"/>
          <w:sz w:val="28"/>
          <w:szCs w:val="28"/>
        </w:rPr>
        <w:t>– М.: Физическая культура, 2005.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388" w:rsidRDefault="007B3388" w:rsidP="00653B59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388">
        <w:rPr>
          <w:rFonts w:ascii="Times New Roman" w:hAnsi="Times New Roman" w:cs="Times New Roman"/>
          <w:sz w:val="28"/>
          <w:szCs w:val="28"/>
        </w:rPr>
        <w:t>Чесноков</w:t>
      </w:r>
      <w:r w:rsidR="00725D9C" w:rsidRPr="007B3388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3388">
        <w:rPr>
          <w:rFonts w:ascii="Times New Roman" w:hAnsi="Times New Roman" w:cs="Times New Roman"/>
          <w:sz w:val="28"/>
          <w:szCs w:val="28"/>
        </w:rPr>
        <w:t xml:space="preserve">Володькин Д.А. </w:t>
      </w:r>
      <w:r w:rsidR="00725D9C" w:rsidRPr="007B3388">
        <w:rPr>
          <w:rFonts w:ascii="Times New Roman" w:hAnsi="Times New Roman" w:cs="Times New Roman"/>
          <w:sz w:val="28"/>
          <w:szCs w:val="28"/>
        </w:rPr>
        <w:t xml:space="preserve"> Теоретико-методические задания на Всероссийской олимпиаде школьников по предмету «Физическая</w:t>
      </w:r>
      <w:r>
        <w:rPr>
          <w:rFonts w:ascii="Times New Roman" w:hAnsi="Times New Roman" w:cs="Times New Roman"/>
          <w:sz w:val="28"/>
          <w:szCs w:val="28"/>
        </w:rPr>
        <w:t xml:space="preserve"> культура» </w:t>
      </w:r>
      <w:r w:rsidR="00725D9C" w:rsidRPr="007B3388">
        <w:rPr>
          <w:rFonts w:ascii="Times New Roman" w:hAnsi="Times New Roman" w:cs="Times New Roman"/>
          <w:sz w:val="28"/>
          <w:szCs w:val="28"/>
        </w:rPr>
        <w:t xml:space="preserve">– М.: Физическая культура, 2014. </w:t>
      </w:r>
    </w:p>
    <w:p w:rsidR="00B404F1" w:rsidRPr="007B3388" w:rsidRDefault="007B3388" w:rsidP="00653B59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388">
        <w:rPr>
          <w:rFonts w:ascii="Times New Roman" w:hAnsi="Times New Roman" w:cs="Times New Roman"/>
          <w:sz w:val="28"/>
          <w:szCs w:val="28"/>
        </w:rPr>
        <w:t>Чесноков Н.Н.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3388">
        <w:rPr>
          <w:rFonts w:ascii="Times New Roman" w:hAnsi="Times New Roman" w:cs="Times New Roman"/>
          <w:sz w:val="28"/>
          <w:szCs w:val="28"/>
        </w:rPr>
        <w:t xml:space="preserve">Володькин Д.А.  </w:t>
      </w:r>
      <w:r w:rsidR="00725D9C" w:rsidRPr="007B3388">
        <w:rPr>
          <w:rFonts w:ascii="Times New Roman" w:hAnsi="Times New Roman" w:cs="Times New Roman"/>
          <w:sz w:val="28"/>
          <w:szCs w:val="28"/>
        </w:rPr>
        <w:t xml:space="preserve">Практические испытания на Всероссийской олимпиаде школьников по </w:t>
      </w:r>
      <w:r>
        <w:rPr>
          <w:rFonts w:ascii="Times New Roman" w:hAnsi="Times New Roman" w:cs="Times New Roman"/>
          <w:sz w:val="28"/>
          <w:szCs w:val="28"/>
        </w:rPr>
        <w:t xml:space="preserve">предмету «Физическая культура» </w:t>
      </w:r>
      <w:r w:rsidR="00725D9C" w:rsidRPr="007B3388">
        <w:rPr>
          <w:rFonts w:ascii="Times New Roman" w:hAnsi="Times New Roman" w:cs="Times New Roman"/>
          <w:sz w:val="28"/>
          <w:szCs w:val="28"/>
        </w:rPr>
        <w:t xml:space="preserve"> – М.: Физическая культура, 2016.</w:t>
      </w:r>
    </w:p>
    <w:p w:rsidR="007B2379" w:rsidRPr="00653B59" w:rsidRDefault="007B2379" w:rsidP="00653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3B59" w:rsidRPr="00653B59" w:rsidRDefault="007B2379" w:rsidP="00653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B59">
        <w:rPr>
          <w:rFonts w:ascii="Times New Roman" w:hAnsi="Times New Roman" w:cs="Times New Roman"/>
          <w:sz w:val="28"/>
          <w:szCs w:val="28"/>
        </w:rPr>
        <w:br/>
      </w:r>
      <w:r w:rsidRPr="00653B59">
        <w:rPr>
          <w:rFonts w:ascii="Times New Roman" w:hAnsi="Times New Roman" w:cs="Times New Roman"/>
          <w:sz w:val="28"/>
          <w:szCs w:val="28"/>
        </w:rPr>
        <w:br/>
      </w:r>
      <w:r w:rsidRPr="00653B59">
        <w:rPr>
          <w:rFonts w:ascii="Times New Roman" w:hAnsi="Times New Roman" w:cs="Times New Roman"/>
          <w:sz w:val="28"/>
          <w:szCs w:val="28"/>
        </w:rPr>
        <w:br/>
      </w:r>
    </w:p>
    <w:p w:rsidR="00F9224B" w:rsidRPr="00653B59" w:rsidRDefault="007B2379" w:rsidP="00653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B59">
        <w:rPr>
          <w:rFonts w:ascii="Times New Roman" w:hAnsi="Times New Roman" w:cs="Times New Roman"/>
          <w:sz w:val="28"/>
          <w:szCs w:val="28"/>
        </w:rPr>
        <w:br/>
      </w:r>
    </w:p>
    <w:p w:rsidR="00943106" w:rsidRPr="00653B59" w:rsidRDefault="00943106" w:rsidP="0065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3106" w:rsidRPr="00653B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92" w:rsidRDefault="00B74492" w:rsidP="007F537F">
      <w:pPr>
        <w:spacing w:after="0" w:line="240" w:lineRule="auto"/>
      </w:pPr>
      <w:r>
        <w:separator/>
      </w:r>
    </w:p>
  </w:endnote>
  <w:endnote w:type="continuationSeparator" w:id="0">
    <w:p w:rsidR="00B74492" w:rsidRDefault="00B74492" w:rsidP="007F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648003"/>
      <w:docPartObj>
        <w:docPartGallery w:val="Page Numbers (Bottom of Page)"/>
        <w:docPartUnique/>
      </w:docPartObj>
    </w:sdtPr>
    <w:sdtEndPr/>
    <w:sdtContent>
      <w:p w:rsidR="007F537F" w:rsidRDefault="007F53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37">
          <w:rPr>
            <w:noProof/>
          </w:rPr>
          <w:t>1</w:t>
        </w:r>
        <w:r>
          <w:fldChar w:fldCharType="end"/>
        </w:r>
      </w:p>
    </w:sdtContent>
  </w:sdt>
  <w:p w:rsidR="007F537F" w:rsidRDefault="007F53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92" w:rsidRDefault="00B74492" w:rsidP="007F537F">
      <w:pPr>
        <w:spacing w:after="0" w:line="240" w:lineRule="auto"/>
      </w:pPr>
      <w:r>
        <w:separator/>
      </w:r>
    </w:p>
  </w:footnote>
  <w:footnote w:type="continuationSeparator" w:id="0">
    <w:p w:rsidR="00B74492" w:rsidRDefault="00B74492" w:rsidP="007F5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9C9"/>
    <w:multiLevelType w:val="hybridMultilevel"/>
    <w:tmpl w:val="35FE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4EDE"/>
    <w:multiLevelType w:val="multilevel"/>
    <w:tmpl w:val="D668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F7761"/>
    <w:multiLevelType w:val="multilevel"/>
    <w:tmpl w:val="1BA4C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F0640"/>
    <w:multiLevelType w:val="multilevel"/>
    <w:tmpl w:val="C5D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E743A"/>
    <w:multiLevelType w:val="multilevel"/>
    <w:tmpl w:val="5D5C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44730"/>
    <w:multiLevelType w:val="multilevel"/>
    <w:tmpl w:val="C316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67347"/>
    <w:multiLevelType w:val="multilevel"/>
    <w:tmpl w:val="72A2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C3ED0"/>
    <w:multiLevelType w:val="hybridMultilevel"/>
    <w:tmpl w:val="F7447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45AD7"/>
    <w:multiLevelType w:val="hybridMultilevel"/>
    <w:tmpl w:val="81C61D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8572F4"/>
    <w:multiLevelType w:val="multilevel"/>
    <w:tmpl w:val="ACB07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36A94"/>
    <w:multiLevelType w:val="multilevel"/>
    <w:tmpl w:val="05947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8076B"/>
    <w:multiLevelType w:val="multilevel"/>
    <w:tmpl w:val="6BFE6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0B48AF"/>
    <w:multiLevelType w:val="hybridMultilevel"/>
    <w:tmpl w:val="6890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D4DD8"/>
    <w:multiLevelType w:val="multilevel"/>
    <w:tmpl w:val="1A8C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0D4680"/>
    <w:multiLevelType w:val="multilevel"/>
    <w:tmpl w:val="C0F6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9622B"/>
    <w:multiLevelType w:val="multilevel"/>
    <w:tmpl w:val="B8B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330235"/>
    <w:multiLevelType w:val="hybridMultilevel"/>
    <w:tmpl w:val="BD96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16303"/>
    <w:multiLevelType w:val="hybridMultilevel"/>
    <w:tmpl w:val="6F8A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E0BE4"/>
    <w:multiLevelType w:val="multilevel"/>
    <w:tmpl w:val="D69C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E20994"/>
    <w:multiLevelType w:val="multilevel"/>
    <w:tmpl w:val="64929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51407"/>
    <w:multiLevelType w:val="hybridMultilevel"/>
    <w:tmpl w:val="CBE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A0CD8"/>
    <w:multiLevelType w:val="multilevel"/>
    <w:tmpl w:val="B9AA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B7598B"/>
    <w:multiLevelType w:val="multilevel"/>
    <w:tmpl w:val="00668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14"/>
  </w:num>
  <w:num w:numId="8">
    <w:abstractNumId w:val="22"/>
  </w:num>
  <w:num w:numId="9">
    <w:abstractNumId w:val="19"/>
  </w:num>
  <w:num w:numId="10">
    <w:abstractNumId w:val="9"/>
  </w:num>
  <w:num w:numId="11">
    <w:abstractNumId w:val="1"/>
  </w:num>
  <w:num w:numId="12">
    <w:abstractNumId w:val="5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7"/>
  </w:num>
  <w:num w:numId="18">
    <w:abstractNumId w:val="0"/>
  </w:num>
  <w:num w:numId="19">
    <w:abstractNumId w:val="12"/>
  </w:num>
  <w:num w:numId="20">
    <w:abstractNumId w:val="17"/>
  </w:num>
  <w:num w:numId="21">
    <w:abstractNumId w:val="8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51"/>
    <w:rsid w:val="000D2F33"/>
    <w:rsid w:val="000E27B4"/>
    <w:rsid w:val="00196276"/>
    <w:rsid w:val="002318F5"/>
    <w:rsid w:val="00256415"/>
    <w:rsid w:val="004234BE"/>
    <w:rsid w:val="004D0055"/>
    <w:rsid w:val="00514C8E"/>
    <w:rsid w:val="00583FEA"/>
    <w:rsid w:val="00653B59"/>
    <w:rsid w:val="00725D9C"/>
    <w:rsid w:val="007454CE"/>
    <w:rsid w:val="007B2379"/>
    <w:rsid w:val="007B3388"/>
    <w:rsid w:val="007E6792"/>
    <w:rsid w:val="007F537F"/>
    <w:rsid w:val="008D60F3"/>
    <w:rsid w:val="00943106"/>
    <w:rsid w:val="009740FC"/>
    <w:rsid w:val="009A1479"/>
    <w:rsid w:val="009C1663"/>
    <w:rsid w:val="009E5E1D"/>
    <w:rsid w:val="00A46F03"/>
    <w:rsid w:val="00A83A1A"/>
    <w:rsid w:val="00AA0D95"/>
    <w:rsid w:val="00AE5B37"/>
    <w:rsid w:val="00B05D25"/>
    <w:rsid w:val="00B14E3B"/>
    <w:rsid w:val="00B404F1"/>
    <w:rsid w:val="00B726AA"/>
    <w:rsid w:val="00B74492"/>
    <w:rsid w:val="00BD1395"/>
    <w:rsid w:val="00C20BC7"/>
    <w:rsid w:val="00C40EE4"/>
    <w:rsid w:val="00C574CA"/>
    <w:rsid w:val="00CF054E"/>
    <w:rsid w:val="00D03051"/>
    <w:rsid w:val="00D04F89"/>
    <w:rsid w:val="00D655C4"/>
    <w:rsid w:val="00DD2E24"/>
    <w:rsid w:val="00E67ADB"/>
    <w:rsid w:val="00EC1F22"/>
    <w:rsid w:val="00EE1C92"/>
    <w:rsid w:val="00F362A3"/>
    <w:rsid w:val="00F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E7ADA-D372-4CE8-8249-FC3D8D11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3106"/>
    <w:pPr>
      <w:spacing w:before="480" w:after="240" w:line="240" w:lineRule="auto"/>
      <w:outlineLvl w:val="1"/>
    </w:pPr>
    <w:rPr>
      <w:rFonts w:ascii="Times New Roman" w:eastAsiaTheme="minorEastAsia" w:hAnsi="Times New Roman" w:cs="Times New Roman"/>
      <w:b/>
      <w:bC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74CA"/>
    <w:rPr>
      <w:color w:val="0000FF"/>
      <w:u w:val="single"/>
    </w:rPr>
  </w:style>
  <w:style w:type="character" w:styleId="a5">
    <w:name w:val="Strong"/>
    <w:basedOn w:val="a0"/>
    <w:uiPriority w:val="22"/>
    <w:qFormat/>
    <w:rsid w:val="00C574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43106"/>
    <w:rPr>
      <w:rFonts w:ascii="Times New Roman" w:eastAsiaTheme="minorEastAsia" w:hAnsi="Times New Roman" w:cs="Times New Roman"/>
      <w:b/>
      <w:bCs/>
      <w:sz w:val="35"/>
      <w:szCs w:val="35"/>
      <w:lang w:eastAsia="ru-RU"/>
    </w:rPr>
  </w:style>
  <w:style w:type="character" w:styleId="a6">
    <w:name w:val="Emphasis"/>
    <w:basedOn w:val="a0"/>
    <w:uiPriority w:val="20"/>
    <w:qFormat/>
    <w:rsid w:val="009431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43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D60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37F"/>
  </w:style>
  <w:style w:type="paragraph" w:styleId="aa">
    <w:name w:val="footer"/>
    <w:basedOn w:val="a"/>
    <w:link w:val="ab"/>
    <w:uiPriority w:val="99"/>
    <w:unhideWhenUsed/>
    <w:rsid w:val="007F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365">
              <w:marLeft w:val="0"/>
              <w:marRight w:val="1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9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10</cp:revision>
  <dcterms:created xsi:type="dcterms:W3CDTF">2021-01-25T19:42:00Z</dcterms:created>
  <dcterms:modified xsi:type="dcterms:W3CDTF">2021-02-01T08:34:00Z</dcterms:modified>
</cp:coreProperties>
</file>