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FE9" w:rsidRDefault="00803FE9" w:rsidP="00803FE9">
      <w:pPr>
        <w:spacing w:after="0" w:line="360" w:lineRule="auto"/>
        <w:jc w:val="center"/>
        <w:rPr>
          <w:b/>
          <w:sz w:val="28"/>
          <w:szCs w:val="28"/>
        </w:rPr>
      </w:pPr>
      <w:r w:rsidRPr="00E03FD4">
        <w:rPr>
          <w:b/>
          <w:sz w:val="28"/>
          <w:szCs w:val="28"/>
        </w:rPr>
        <w:t xml:space="preserve">ОРГАНИЗАЦИЯ НАСТАВНИЧЕСКОЙ ДЕЯТЕЛЬНОСТИ </w:t>
      </w:r>
    </w:p>
    <w:p w:rsidR="00E03FD4" w:rsidRPr="00E03FD4" w:rsidRDefault="00803FE9" w:rsidP="00803FE9">
      <w:pPr>
        <w:spacing w:after="0" w:line="360" w:lineRule="auto"/>
        <w:jc w:val="center"/>
        <w:rPr>
          <w:b/>
          <w:sz w:val="28"/>
          <w:szCs w:val="28"/>
        </w:rPr>
      </w:pPr>
      <w:r w:rsidRPr="00E03FD4">
        <w:rPr>
          <w:b/>
          <w:sz w:val="28"/>
          <w:szCs w:val="28"/>
        </w:rPr>
        <w:t>КАК УСЛОВИЕ СОВЕРШЕНСТВОВАНИЯ ПРОФЕССИОНАЛЬНЫХ КОМПЕТЕНЦИЙ УЧИТЕЛЯ ТРУДА (ТЕХНОЛОГИИ)</w:t>
      </w:r>
    </w:p>
    <w:p w:rsidR="00803FE9" w:rsidRDefault="00803FE9" w:rsidP="00803FE9">
      <w:pPr>
        <w:spacing w:after="0" w:line="360" w:lineRule="auto"/>
        <w:ind w:firstLine="709"/>
        <w:jc w:val="right"/>
        <w:rPr>
          <w:b/>
          <w:sz w:val="28"/>
          <w:szCs w:val="28"/>
        </w:rPr>
      </w:pPr>
    </w:p>
    <w:p w:rsidR="00E03FD4" w:rsidRPr="00803FE9" w:rsidRDefault="00E03FD4" w:rsidP="00803FE9">
      <w:pPr>
        <w:spacing w:after="0" w:line="360" w:lineRule="auto"/>
        <w:ind w:firstLine="709"/>
        <w:jc w:val="right"/>
        <w:rPr>
          <w:i/>
          <w:sz w:val="28"/>
          <w:szCs w:val="28"/>
        </w:rPr>
      </w:pPr>
      <w:proofErr w:type="spellStart"/>
      <w:r w:rsidRPr="00803FE9">
        <w:rPr>
          <w:i/>
          <w:sz w:val="28"/>
          <w:szCs w:val="28"/>
        </w:rPr>
        <w:t>Ставская</w:t>
      </w:r>
      <w:proofErr w:type="spellEnd"/>
      <w:r w:rsidRPr="00803FE9">
        <w:rPr>
          <w:i/>
          <w:sz w:val="28"/>
          <w:szCs w:val="28"/>
        </w:rPr>
        <w:t xml:space="preserve"> Надежда Юрьевна,</w:t>
      </w:r>
    </w:p>
    <w:p w:rsidR="00E03FD4" w:rsidRPr="00803FE9" w:rsidRDefault="00E03FD4" w:rsidP="00803FE9">
      <w:pPr>
        <w:spacing w:after="0" w:line="360" w:lineRule="auto"/>
        <w:ind w:firstLine="709"/>
        <w:jc w:val="right"/>
        <w:rPr>
          <w:i/>
          <w:sz w:val="28"/>
          <w:szCs w:val="28"/>
        </w:rPr>
      </w:pPr>
      <w:r w:rsidRPr="00803FE9">
        <w:rPr>
          <w:i/>
          <w:sz w:val="28"/>
          <w:szCs w:val="28"/>
        </w:rPr>
        <w:t>учитель труда (технологии) высшей категории</w:t>
      </w:r>
    </w:p>
    <w:p w:rsidR="00346CF4" w:rsidRDefault="00E03FD4" w:rsidP="00803FE9">
      <w:pPr>
        <w:spacing w:after="0" w:line="360" w:lineRule="auto"/>
        <w:ind w:firstLine="709"/>
        <w:jc w:val="right"/>
        <w:rPr>
          <w:i/>
          <w:sz w:val="28"/>
          <w:szCs w:val="28"/>
        </w:rPr>
      </w:pPr>
      <w:r w:rsidRPr="00803FE9">
        <w:rPr>
          <w:i/>
          <w:sz w:val="28"/>
          <w:szCs w:val="28"/>
        </w:rPr>
        <w:t xml:space="preserve"> МБОУ СОШ № 44</w:t>
      </w:r>
      <w:r w:rsidR="00346CF4">
        <w:rPr>
          <w:i/>
          <w:sz w:val="28"/>
          <w:szCs w:val="28"/>
        </w:rPr>
        <w:t>,</w:t>
      </w:r>
      <w:r w:rsidRPr="00803FE9">
        <w:rPr>
          <w:i/>
          <w:sz w:val="28"/>
          <w:szCs w:val="28"/>
        </w:rPr>
        <w:t xml:space="preserve"> </w:t>
      </w:r>
    </w:p>
    <w:p w:rsidR="00E03FD4" w:rsidRDefault="00E03FD4" w:rsidP="00346CF4">
      <w:pPr>
        <w:spacing w:after="0" w:line="360" w:lineRule="auto"/>
        <w:ind w:firstLine="709"/>
        <w:jc w:val="right"/>
        <w:rPr>
          <w:rFonts w:eastAsia="Times New Roman"/>
          <w:i/>
          <w:sz w:val="28"/>
          <w:szCs w:val="28"/>
        </w:rPr>
      </w:pPr>
      <w:r w:rsidRPr="00803FE9">
        <w:rPr>
          <w:i/>
          <w:sz w:val="28"/>
          <w:szCs w:val="28"/>
        </w:rPr>
        <w:t>г. Ставрополь</w:t>
      </w:r>
    </w:p>
    <w:p w:rsidR="00346CF4" w:rsidRPr="00346CF4" w:rsidRDefault="00346CF4" w:rsidP="00346CF4">
      <w:pPr>
        <w:spacing w:after="0" w:line="360" w:lineRule="auto"/>
        <w:ind w:firstLine="709"/>
        <w:jc w:val="right"/>
        <w:rPr>
          <w:rFonts w:eastAsia="Times New Roman"/>
          <w:i/>
          <w:sz w:val="28"/>
          <w:szCs w:val="28"/>
        </w:rPr>
      </w:pPr>
    </w:p>
    <w:p w:rsidR="00DA4A13" w:rsidRPr="00346CF4" w:rsidRDefault="00BF77A4" w:rsidP="00803FE9">
      <w:pPr>
        <w:spacing w:after="0" w:line="360" w:lineRule="auto"/>
        <w:ind w:firstLine="709"/>
        <w:jc w:val="right"/>
        <w:rPr>
          <w:rFonts w:eastAsia="Times New Roman"/>
          <w:i/>
          <w:sz w:val="28"/>
          <w:szCs w:val="28"/>
        </w:rPr>
      </w:pPr>
      <w:r w:rsidRPr="00DA4A13">
        <w:rPr>
          <w:rFonts w:eastAsia="Times New Roman"/>
          <w:sz w:val="28"/>
          <w:szCs w:val="28"/>
        </w:rPr>
        <w:t>«</w:t>
      </w:r>
      <w:r w:rsidRPr="00346CF4">
        <w:rPr>
          <w:rFonts w:eastAsia="Times New Roman"/>
          <w:i/>
          <w:sz w:val="28"/>
          <w:szCs w:val="28"/>
        </w:rPr>
        <w:t>Труд</w:t>
      </w:r>
      <w:r w:rsidR="00346CF4">
        <w:rPr>
          <w:rFonts w:eastAsia="Times New Roman"/>
          <w:i/>
          <w:sz w:val="28"/>
          <w:szCs w:val="28"/>
        </w:rPr>
        <w:t xml:space="preserve"> </w:t>
      </w:r>
      <w:r w:rsidRPr="00346CF4">
        <w:rPr>
          <w:rFonts w:eastAsia="Times New Roman"/>
          <w:i/>
          <w:sz w:val="28"/>
          <w:szCs w:val="28"/>
        </w:rPr>
        <w:t xml:space="preserve">- это источник </w:t>
      </w:r>
    </w:p>
    <w:p w:rsidR="00EB4B8C" w:rsidRPr="00346CF4" w:rsidRDefault="00346CF4" w:rsidP="00803FE9">
      <w:pPr>
        <w:spacing w:after="0" w:line="360" w:lineRule="auto"/>
        <w:ind w:firstLine="709"/>
        <w:jc w:val="right"/>
        <w:rPr>
          <w:rFonts w:eastAsia="Times New Roman"/>
          <w:i/>
          <w:sz w:val="28"/>
          <w:szCs w:val="28"/>
        </w:rPr>
      </w:pPr>
      <w:r>
        <w:rPr>
          <w:rFonts w:eastAsia="Times New Roman"/>
          <w:i/>
          <w:sz w:val="28"/>
          <w:szCs w:val="28"/>
        </w:rPr>
        <w:t>радостей всего лучшего в мире»</w:t>
      </w:r>
    </w:p>
    <w:p w:rsidR="00BF77A4" w:rsidRPr="00346CF4" w:rsidRDefault="00BF77A4" w:rsidP="00803FE9">
      <w:pPr>
        <w:spacing w:after="0" w:line="360" w:lineRule="auto"/>
        <w:ind w:firstLine="709"/>
        <w:jc w:val="right"/>
        <w:rPr>
          <w:rFonts w:eastAsia="Times New Roman"/>
          <w:i/>
          <w:sz w:val="28"/>
          <w:szCs w:val="28"/>
        </w:rPr>
      </w:pPr>
      <w:r w:rsidRPr="00346CF4">
        <w:rPr>
          <w:rFonts w:eastAsia="Times New Roman"/>
          <w:i/>
          <w:sz w:val="28"/>
          <w:szCs w:val="28"/>
        </w:rPr>
        <w:t>М. Горький</w:t>
      </w:r>
    </w:p>
    <w:p w:rsidR="00346CF4" w:rsidRDefault="00346CF4" w:rsidP="00803FE9">
      <w:pPr>
        <w:spacing w:after="0"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AF4F70" w:rsidRDefault="003576E2" w:rsidP="00803FE9">
      <w:pPr>
        <w:spacing w:after="0"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A4A13">
        <w:rPr>
          <w:rFonts w:eastAsia="Times New Roman"/>
          <w:color w:val="000000"/>
          <w:sz w:val="28"/>
          <w:szCs w:val="28"/>
        </w:rPr>
        <w:t>В Большой Советской Энциклопедии дается следующее определение технологии: «Технология (от греч.</w:t>
      </w:r>
      <w:r w:rsidR="00033A12" w:rsidRPr="00DA4A13">
        <w:rPr>
          <w:rFonts w:eastAsia="Times New Roman"/>
          <w:color w:val="000000"/>
          <w:sz w:val="28"/>
          <w:szCs w:val="28"/>
        </w:rPr>
        <w:t xml:space="preserve"> </w:t>
      </w:r>
      <w:r w:rsidRPr="00DA4A13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DA4A13">
        <w:rPr>
          <w:rFonts w:eastAsia="Times New Roman"/>
          <w:color w:val="000000"/>
          <w:sz w:val="28"/>
          <w:szCs w:val="28"/>
        </w:rPr>
        <w:t>techne</w:t>
      </w:r>
      <w:proofErr w:type="spellEnd"/>
      <w:r w:rsidRPr="00DA4A13">
        <w:rPr>
          <w:rFonts w:eastAsia="Times New Roman"/>
          <w:color w:val="000000"/>
          <w:sz w:val="28"/>
          <w:szCs w:val="28"/>
        </w:rPr>
        <w:t xml:space="preserve"> - искусство,</w:t>
      </w:r>
      <w:r w:rsidR="00033A12" w:rsidRPr="00DA4A13">
        <w:rPr>
          <w:rFonts w:eastAsia="Times New Roman"/>
          <w:color w:val="000000"/>
          <w:sz w:val="28"/>
          <w:szCs w:val="28"/>
        </w:rPr>
        <w:t xml:space="preserve"> </w:t>
      </w:r>
      <w:r w:rsidRPr="00DA4A13">
        <w:rPr>
          <w:rFonts w:eastAsia="Times New Roman"/>
          <w:color w:val="000000"/>
          <w:sz w:val="28"/>
          <w:szCs w:val="28"/>
        </w:rPr>
        <w:t>мастерство) - совокупность приемов и способов получения, обработки и переработки сырья, материалов,</w:t>
      </w:r>
      <w:r w:rsidR="00033A12" w:rsidRPr="00DA4A13">
        <w:rPr>
          <w:rFonts w:eastAsia="Times New Roman"/>
          <w:color w:val="000000"/>
          <w:sz w:val="28"/>
          <w:szCs w:val="28"/>
        </w:rPr>
        <w:t xml:space="preserve"> </w:t>
      </w:r>
      <w:r w:rsidRPr="00DA4A13">
        <w:rPr>
          <w:rFonts w:eastAsia="Times New Roman"/>
          <w:color w:val="000000"/>
          <w:sz w:val="28"/>
          <w:szCs w:val="28"/>
        </w:rPr>
        <w:t>полуфабрикатов или изделий, осуществляемых в различных отраслях промышленности, в строительстве и т.д.»</w:t>
      </w:r>
      <w:r w:rsidR="00AF4F70">
        <w:rPr>
          <w:rFonts w:eastAsia="Times New Roman"/>
          <w:color w:val="000000"/>
          <w:sz w:val="28"/>
          <w:szCs w:val="28"/>
        </w:rPr>
        <w:t>.</w:t>
      </w:r>
      <w:r w:rsidR="0026628C" w:rsidRPr="00DA4A13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5A3091" w:rsidRDefault="00AF4F70" w:rsidP="00803FE9">
      <w:pPr>
        <w:spacing w:after="0" w:line="360" w:lineRule="auto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«Труд (технология)» </w:t>
      </w:r>
      <w:r w:rsidR="0026628C" w:rsidRPr="00DA4A13">
        <w:rPr>
          <w:rFonts w:eastAsia="Times New Roman"/>
          <w:color w:val="000000" w:themeColor="text1"/>
          <w:sz w:val="28"/>
          <w:szCs w:val="28"/>
        </w:rPr>
        <w:t xml:space="preserve">- это предмет, который в наибольшей степени из всех других школьных </w:t>
      </w:r>
      <w:r w:rsidR="005A3091" w:rsidRPr="00DA4A13">
        <w:rPr>
          <w:rFonts w:eastAsia="Times New Roman"/>
          <w:color w:val="000000" w:themeColor="text1"/>
          <w:sz w:val="28"/>
          <w:szCs w:val="28"/>
        </w:rPr>
        <w:t>учебных дисциплин позволяет</w:t>
      </w:r>
      <w:r w:rsidR="0026628C" w:rsidRPr="00DA4A13">
        <w:rPr>
          <w:rFonts w:eastAsia="Times New Roman"/>
          <w:color w:val="000000" w:themeColor="text1"/>
          <w:sz w:val="28"/>
          <w:szCs w:val="28"/>
        </w:rPr>
        <w:t xml:space="preserve"> активно развивать </w:t>
      </w:r>
      <w:r w:rsidR="005A3091" w:rsidRPr="00DA4A13">
        <w:rPr>
          <w:rFonts w:eastAsia="Times New Roman"/>
          <w:color w:val="000000" w:themeColor="text1"/>
          <w:sz w:val="28"/>
          <w:szCs w:val="28"/>
        </w:rPr>
        <w:t>творческую личность растущего</w:t>
      </w:r>
      <w:r w:rsidR="0026628C" w:rsidRPr="00DA4A13">
        <w:rPr>
          <w:rFonts w:eastAsia="Times New Roman"/>
          <w:color w:val="000000" w:themeColor="text1"/>
          <w:sz w:val="28"/>
          <w:szCs w:val="28"/>
        </w:rPr>
        <w:t xml:space="preserve"> человека-</w:t>
      </w:r>
      <w:r w:rsidR="0026628C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 xml:space="preserve"> гражданина, </w:t>
      </w:r>
      <w:r w:rsidR="005A3091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>умеющего сочетать теоретические</w:t>
      </w:r>
      <w:r w:rsidR="0026628C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 xml:space="preserve"> </w:t>
      </w:r>
      <w:r w:rsidR="005A3091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>знания с умением работать</w:t>
      </w:r>
      <w:r w:rsidR="0026628C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 xml:space="preserve"> руками, создавать и совершенствовать материальные ценности, работать на высокотехнологическом</w:t>
      </w:r>
      <w:r w:rsidR="00033A12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 xml:space="preserve"> </w:t>
      </w:r>
      <w:r w:rsidR="0026628C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>оборудовании, умеющего проектировать свою собственную деятельность,</w:t>
      </w:r>
      <w:r w:rsidR="00033A12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 xml:space="preserve"> </w:t>
      </w:r>
      <w:r w:rsidR="0026628C" w:rsidRPr="00DA4A13">
        <w:rPr>
          <w:rFonts w:eastAsia="Times New Roman"/>
          <w:bCs/>
          <w:iCs/>
          <w:sz w:val="28"/>
          <w:szCs w:val="28"/>
          <w:shd w:val="clear" w:color="auto" w:fill="FFFFFF"/>
        </w:rPr>
        <w:t>действовать в команде и строить свою профессиональную карьеру.</w:t>
      </w:r>
      <w:r w:rsidR="002824F8" w:rsidRPr="00DA4A13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437B30" w:rsidRPr="00DA4A13" w:rsidRDefault="00D45E37" w:rsidP="00803FE9">
      <w:pPr>
        <w:spacing w:after="0" w:line="360" w:lineRule="auto"/>
        <w:ind w:firstLine="709"/>
        <w:jc w:val="both"/>
        <w:rPr>
          <w:rStyle w:val="c5"/>
          <w:rFonts w:eastAsia="Times New Roman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Любой учи</w:t>
      </w:r>
      <w:r w:rsidR="003B0545" w:rsidRPr="00DA4A13">
        <w:rPr>
          <w:rStyle w:val="c5"/>
          <w:color w:val="000000"/>
          <w:sz w:val="28"/>
          <w:szCs w:val="28"/>
        </w:rPr>
        <w:t xml:space="preserve">тель знает, что </w:t>
      </w:r>
      <w:r w:rsidRPr="00DA4A13">
        <w:rPr>
          <w:rStyle w:val="c5"/>
          <w:color w:val="000000"/>
          <w:sz w:val="28"/>
          <w:szCs w:val="28"/>
        </w:rPr>
        <w:t>школьник учится лучше</w:t>
      </w:r>
      <w:r w:rsidR="002824F8" w:rsidRPr="00DA4A13">
        <w:rPr>
          <w:rStyle w:val="c5"/>
          <w:color w:val="000000"/>
          <w:sz w:val="28"/>
          <w:szCs w:val="28"/>
        </w:rPr>
        <w:t>, если он заинтересован в результате своего труда</w:t>
      </w:r>
      <w:r w:rsidR="00442CA8" w:rsidRPr="00DA4A13">
        <w:rPr>
          <w:rStyle w:val="c5"/>
          <w:color w:val="000000"/>
          <w:sz w:val="28"/>
          <w:szCs w:val="28"/>
        </w:rPr>
        <w:t>.</w:t>
      </w:r>
      <w:r w:rsidRPr="00DA4A13">
        <w:rPr>
          <w:rStyle w:val="c5"/>
          <w:color w:val="000000"/>
          <w:sz w:val="28"/>
          <w:szCs w:val="28"/>
        </w:rPr>
        <w:t xml:space="preserve"> Именно на развитие устойчивого познавательного интереса школьника должна быть направлена деятельность </w:t>
      </w:r>
      <w:r w:rsidRPr="00DA4A13">
        <w:rPr>
          <w:rStyle w:val="c5"/>
          <w:color w:val="000000"/>
          <w:sz w:val="28"/>
          <w:szCs w:val="28"/>
        </w:rPr>
        <w:lastRenderedPageBreak/>
        <w:t>педагога. </w:t>
      </w:r>
      <w:r w:rsidR="00394ABB" w:rsidRPr="00DA4A13">
        <w:rPr>
          <w:rStyle w:val="c5"/>
          <w:color w:val="000000"/>
          <w:sz w:val="28"/>
          <w:szCs w:val="28"/>
        </w:rPr>
        <w:t>Одна из основных задач, которую став</w:t>
      </w:r>
      <w:r w:rsidR="0099230F">
        <w:rPr>
          <w:rStyle w:val="c5"/>
          <w:color w:val="000000"/>
          <w:sz w:val="28"/>
          <w:szCs w:val="28"/>
        </w:rPr>
        <w:t xml:space="preserve">ится </w:t>
      </w:r>
      <w:r w:rsidR="00394ABB" w:rsidRPr="00DA4A13">
        <w:rPr>
          <w:rStyle w:val="c5"/>
          <w:color w:val="000000"/>
          <w:sz w:val="28"/>
          <w:szCs w:val="28"/>
        </w:rPr>
        <w:t xml:space="preserve">перед </w:t>
      </w:r>
      <w:r w:rsidR="0099230F">
        <w:rPr>
          <w:rStyle w:val="c5"/>
          <w:color w:val="000000"/>
          <w:sz w:val="28"/>
          <w:szCs w:val="28"/>
        </w:rPr>
        <w:t>нами</w:t>
      </w:r>
      <w:r w:rsidR="00394ABB" w:rsidRPr="00DA4A13">
        <w:rPr>
          <w:rStyle w:val="c5"/>
          <w:color w:val="000000"/>
          <w:sz w:val="28"/>
          <w:szCs w:val="28"/>
        </w:rPr>
        <w:t xml:space="preserve"> – повышение уровня мотивации </w:t>
      </w:r>
      <w:r w:rsidR="00EE1E34" w:rsidRPr="00DA4A13">
        <w:rPr>
          <w:rStyle w:val="c5"/>
          <w:color w:val="000000"/>
          <w:sz w:val="28"/>
          <w:szCs w:val="28"/>
        </w:rPr>
        <w:t>к изучению</w:t>
      </w:r>
      <w:r w:rsidR="00437B30" w:rsidRPr="00DA4A13">
        <w:rPr>
          <w:rStyle w:val="c5"/>
          <w:color w:val="000000"/>
          <w:sz w:val="28"/>
          <w:szCs w:val="28"/>
        </w:rPr>
        <w:t xml:space="preserve"> </w:t>
      </w:r>
      <w:r w:rsidR="00EE1E34" w:rsidRPr="00DA4A13">
        <w:rPr>
          <w:rStyle w:val="c5"/>
          <w:color w:val="000000"/>
          <w:sz w:val="28"/>
          <w:szCs w:val="28"/>
        </w:rPr>
        <w:t xml:space="preserve">предмета </w:t>
      </w:r>
      <w:r w:rsidR="00EE1E34">
        <w:rPr>
          <w:rStyle w:val="c5"/>
          <w:color w:val="000000"/>
          <w:sz w:val="28"/>
          <w:szCs w:val="28"/>
        </w:rPr>
        <w:t>«</w:t>
      </w:r>
      <w:r w:rsidR="00623B07">
        <w:rPr>
          <w:rFonts w:eastAsia="Times New Roman"/>
          <w:color w:val="000000"/>
          <w:sz w:val="28"/>
          <w:szCs w:val="28"/>
        </w:rPr>
        <w:t>Труд (технология)»</w:t>
      </w:r>
      <w:r w:rsidR="00437B30" w:rsidRPr="00DA4A13">
        <w:rPr>
          <w:rStyle w:val="c5"/>
          <w:color w:val="000000"/>
          <w:sz w:val="28"/>
          <w:szCs w:val="28"/>
        </w:rPr>
        <w:t>.</w:t>
      </w:r>
    </w:p>
    <w:p w:rsidR="00506B3F" w:rsidRDefault="00F024C0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В</w:t>
      </w:r>
      <w:r w:rsidR="00394ABB" w:rsidRPr="00DA4A13">
        <w:rPr>
          <w:rStyle w:val="c5"/>
          <w:color w:val="000000"/>
          <w:sz w:val="28"/>
          <w:szCs w:val="28"/>
        </w:rPr>
        <w:t>сем хорошо известно, что основа всей</w:t>
      </w:r>
      <w:r w:rsidR="00690AAE" w:rsidRPr="00DA4A13">
        <w:rPr>
          <w:rStyle w:val="c5"/>
          <w:color w:val="000000"/>
          <w:sz w:val="28"/>
          <w:szCs w:val="28"/>
        </w:rPr>
        <w:t xml:space="preserve"> педагогической</w:t>
      </w:r>
      <w:r w:rsidR="00394ABB" w:rsidRPr="00DA4A13">
        <w:rPr>
          <w:rStyle w:val="c5"/>
          <w:color w:val="000000"/>
          <w:sz w:val="28"/>
          <w:szCs w:val="28"/>
        </w:rPr>
        <w:t xml:space="preserve"> работы – формирование нужного мотива. Мотив – это форма проявления потребности человека в чем-либо</w:t>
      </w:r>
      <w:r w:rsidR="00CC3D4E" w:rsidRPr="00DA4A13">
        <w:rPr>
          <w:rStyle w:val="c5"/>
          <w:color w:val="000000"/>
          <w:sz w:val="28"/>
          <w:szCs w:val="28"/>
        </w:rPr>
        <w:t>.</w:t>
      </w:r>
      <w:r w:rsidR="00394ABB" w:rsidRPr="00DA4A13">
        <w:rPr>
          <w:rStyle w:val="c5"/>
          <w:color w:val="000000"/>
          <w:sz w:val="28"/>
          <w:szCs w:val="28"/>
        </w:rPr>
        <w:t xml:space="preserve"> </w:t>
      </w:r>
      <w:r w:rsidR="00C5713C" w:rsidRPr="00DA4A13">
        <w:rPr>
          <w:rStyle w:val="c5"/>
          <w:color w:val="000000"/>
          <w:sz w:val="28"/>
          <w:szCs w:val="28"/>
        </w:rPr>
        <w:t>Уч</w:t>
      </w:r>
      <w:r w:rsidR="00394ABB" w:rsidRPr="00DA4A13">
        <w:rPr>
          <w:rStyle w:val="c5"/>
          <w:color w:val="000000"/>
          <w:sz w:val="28"/>
          <w:szCs w:val="28"/>
        </w:rPr>
        <w:t>итель, опирая</w:t>
      </w:r>
      <w:r w:rsidR="00C5713C" w:rsidRPr="00DA4A13">
        <w:rPr>
          <w:rStyle w:val="c5"/>
          <w:color w:val="000000"/>
          <w:sz w:val="28"/>
          <w:szCs w:val="28"/>
        </w:rPr>
        <w:t>сь на имеющуюся потребность, должен так организовать свою</w:t>
      </w:r>
      <w:r w:rsidR="00394ABB" w:rsidRPr="00DA4A13">
        <w:rPr>
          <w:rStyle w:val="c5"/>
          <w:color w:val="000000"/>
          <w:sz w:val="28"/>
          <w:szCs w:val="28"/>
        </w:rPr>
        <w:t xml:space="preserve"> работу, чтобы она вызывала у учеников положительные эмоции</w:t>
      </w:r>
      <w:r w:rsidR="00CC3D4E" w:rsidRPr="00DA4A13">
        <w:rPr>
          <w:rStyle w:val="c5"/>
          <w:color w:val="000000"/>
          <w:sz w:val="28"/>
          <w:szCs w:val="28"/>
        </w:rPr>
        <w:t>: удовлетворение и радость</w:t>
      </w:r>
      <w:r w:rsidR="00394ABB" w:rsidRPr="00DA4A13">
        <w:rPr>
          <w:rStyle w:val="c5"/>
          <w:color w:val="000000"/>
          <w:sz w:val="28"/>
          <w:szCs w:val="28"/>
        </w:rPr>
        <w:t>.</w:t>
      </w:r>
      <w:r w:rsidR="003B0545" w:rsidRPr="00DA4A13">
        <w:rPr>
          <w:color w:val="000000"/>
          <w:sz w:val="28"/>
          <w:szCs w:val="28"/>
        </w:rPr>
        <w:t xml:space="preserve"> </w:t>
      </w:r>
      <w:r w:rsidR="00DA520D" w:rsidRPr="00DA4A13">
        <w:rPr>
          <w:rStyle w:val="c5"/>
          <w:color w:val="000000"/>
          <w:sz w:val="28"/>
          <w:szCs w:val="28"/>
        </w:rPr>
        <w:t>Один из примеров в работе это формирование интереса к работе</w:t>
      </w:r>
      <w:r w:rsidR="00EE1E34">
        <w:rPr>
          <w:rStyle w:val="c5"/>
          <w:color w:val="000000"/>
          <w:sz w:val="28"/>
          <w:szCs w:val="28"/>
        </w:rPr>
        <w:t>,</w:t>
      </w:r>
      <w:r w:rsidR="00DA520D" w:rsidRPr="00DA4A13">
        <w:rPr>
          <w:rStyle w:val="c5"/>
          <w:color w:val="000000"/>
          <w:sz w:val="28"/>
          <w:szCs w:val="28"/>
        </w:rPr>
        <w:t xml:space="preserve"> </w:t>
      </w:r>
      <w:r w:rsidR="00EE1E34">
        <w:rPr>
          <w:rStyle w:val="c5"/>
          <w:color w:val="000000"/>
          <w:sz w:val="28"/>
          <w:szCs w:val="28"/>
        </w:rPr>
        <w:t>например,</w:t>
      </w:r>
      <w:r w:rsidR="00DA4A13">
        <w:rPr>
          <w:rStyle w:val="c5"/>
          <w:color w:val="000000"/>
          <w:sz w:val="28"/>
          <w:szCs w:val="28"/>
        </w:rPr>
        <w:t xml:space="preserve"> (</w:t>
      </w:r>
      <w:r w:rsidR="00DA520D" w:rsidRPr="00DA4A13">
        <w:rPr>
          <w:rStyle w:val="c5"/>
          <w:color w:val="000000"/>
          <w:sz w:val="28"/>
          <w:szCs w:val="28"/>
        </w:rPr>
        <w:t>за швейной машино</w:t>
      </w:r>
      <w:r w:rsidR="003823D1" w:rsidRPr="00DA4A13">
        <w:rPr>
          <w:rStyle w:val="c5"/>
          <w:color w:val="000000"/>
          <w:sz w:val="28"/>
          <w:szCs w:val="28"/>
        </w:rPr>
        <w:t>й</w:t>
      </w:r>
      <w:r w:rsidR="00DA4A13">
        <w:rPr>
          <w:rStyle w:val="c5"/>
          <w:color w:val="000000"/>
          <w:sz w:val="28"/>
          <w:szCs w:val="28"/>
        </w:rPr>
        <w:t>)</w:t>
      </w:r>
      <w:r w:rsidR="003823D1" w:rsidRPr="00DA4A13">
        <w:rPr>
          <w:rStyle w:val="c5"/>
          <w:color w:val="000000"/>
          <w:sz w:val="28"/>
          <w:szCs w:val="28"/>
        </w:rPr>
        <w:t xml:space="preserve">. </w:t>
      </w:r>
      <w:r w:rsidR="00DA4A13">
        <w:rPr>
          <w:rStyle w:val="c5"/>
          <w:color w:val="000000"/>
          <w:sz w:val="28"/>
          <w:szCs w:val="28"/>
        </w:rPr>
        <w:t>Все</w:t>
      </w:r>
      <w:r w:rsidR="003823D1" w:rsidRPr="00DA4A13">
        <w:rPr>
          <w:rStyle w:val="c5"/>
          <w:color w:val="000000"/>
          <w:sz w:val="28"/>
          <w:szCs w:val="28"/>
        </w:rPr>
        <w:t xml:space="preserve"> начина</w:t>
      </w:r>
      <w:r w:rsidR="00DA4A13">
        <w:rPr>
          <w:rStyle w:val="c5"/>
          <w:color w:val="000000"/>
          <w:sz w:val="28"/>
          <w:szCs w:val="28"/>
        </w:rPr>
        <w:t xml:space="preserve">ется </w:t>
      </w:r>
      <w:r w:rsidR="003823D1" w:rsidRPr="00DA4A13">
        <w:rPr>
          <w:rStyle w:val="c5"/>
          <w:color w:val="000000"/>
          <w:sz w:val="28"/>
          <w:szCs w:val="28"/>
        </w:rPr>
        <w:t>с самого простого</w:t>
      </w:r>
      <w:r w:rsidR="00DA520D" w:rsidRPr="00DA4A13">
        <w:rPr>
          <w:rStyle w:val="c5"/>
          <w:color w:val="000000"/>
          <w:sz w:val="28"/>
          <w:szCs w:val="28"/>
        </w:rPr>
        <w:t xml:space="preserve">: </w:t>
      </w:r>
      <w:r w:rsidR="00DA4A13">
        <w:rPr>
          <w:rStyle w:val="c5"/>
          <w:color w:val="000000"/>
          <w:sz w:val="28"/>
          <w:szCs w:val="28"/>
        </w:rPr>
        <w:t xml:space="preserve">знакомятся с </w:t>
      </w:r>
      <w:r w:rsidR="00DA520D" w:rsidRPr="00DA4A13">
        <w:rPr>
          <w:rStyle w:val="c5"/>
          <w:color w:val="000000"/>
          <w:sz w:val="28"/>
          <w:szCs w:val="28"/>
        </w:rPr>
        <w:t>работ</w:t>
      </w:r>
      <w:r w:rsidR="00DA4A13">
        <w:rPr>
          <w:rStyle w:val="c5"/>
          <w:color w:val="000000"/>
          <w:sz w:val="28"/>
          <w:szCs w:val="28"/>
        </w:rPr>
        <w:t>ами</w:t>
      </w:r>
      <w:r w:rsidR="00DA520D" w:rsidRPr="00DA4A13">
        <w:rPr>
          <w:rStyle w:val="c5"/>
          <w:color w:val="000000"/>
          <w:sz w:val="28"/>
          <w:szCs w:val="28"/>
        </w:rPr>
        <w:t xml:space="preserve">, которые выполнили старшие школьники, фотографии </w:t>
      </w:r>
      <w:r w:rsidR="00506B3F" w:rsidRPr="00DA4A13">
        <w:rPr>
          <w:rStyle w:val="c5"/>
          <w:color w:val="000000"/>
          <w:sz w:val="28"/>
          <w:szCs w:val="28"/>
        </w:rPr>
        <w:t>работ, ролики, снятые</w:t>
      </w:r>
      <w:r w:rsidR="00DA520D" w:rsidRPr="00DA4A13">
        <w:rPr>
          <w:rStyle w:val="c5"/>
          <w:color w:val="000000"/>
          <w:sz w:val="28"/>
          <w:szCs w:val="28"/>
        </w:rPr>
        <w:t xml:space="preserve"> с прошедших дефиле и выставок, прово</w:t>
      </w:r>
      <w:r w:rsidR="00187990">
        <w:rPr>
          <w:rStyle w:val="c5"/>
          <w:color w:val="000000"/>
          <w:sz w:val="28"/>
          <w:szCs w:val="28"/>
        </w:rPr>
        <w:t>дятся</w:t>
      </w:r>
      <w:r w:rsidR="00DA520D" w:rsidRPr="00DA4A13">
        <w:rPr>
          <w:rStyle w:val="c5"/>
          <w:color w:val="000000"/>
          <w:sz w:val="28"/>
          <w:szCs w:val="28"/>
        </w:rPr>
        <w:t xml:space="preserve"> бесед</w:t>
      </w:r>
      <w:r w:rsidR="00187990">
        <w:rPr>
          <w:rStyle w:val="c5"/>
          <w:color w:val="000000"/>
          <w:sz w:val="28"/>
          <w:szCs w:val="28"/>
        </w:rPr>
        <w:t>ы</w:t>
      </w:r>
      <w:r w:rsidR="00DA520D" w:rsidRPr="00DA4A13">
        <w:rPr>
          <w:rStyle w:val="c5"/>
          <w:color w:val="000000"/>
          <w:sz w:val="28"/>
          <w:szCs w:val="28"/>
        </w:rPr>
        <w:t xml:space="preserve">. </w:t>
      </w:r>
    </w:p>
    <w:p w:rsidR="00506B3F" w:rsidRDefault="00E70FCF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Следующий этап включает технологические операции: правильная посадка</w:t>
      </w:r>
      <w:r w:rsidR="00394ABB" w:rsidRPr="00DA4A13">
        <w:rPr>
          <w:rStyle w:val="c5"/>
          <w:color w:val="000000"/>
          <w:sz w:val="28"/>
          <w:szCs w:val="28"/>
        </w:rPr>
        <w:t xml:space="preserve"> за швейной машиной</w:t>
      </w:r>
      <w:r w:rsidRPr="00DA4A13">
        <w:rPr>
          <w:rStyle w:val="c5"/>
          <w:color w:val="000000"/>
          <w:sz w:val="28"/>
          <w:szCs w:val="28"/>
        </w:rPr>
        <w:t xml:space="preserve">, </w:t>
      </w:r>
      <w:r w:rsidR="00506B3F" w:rsidRPr="00DA4A13">
        <w:rPr>
          <w:rStyle w:val="c5"/>
          <w:color w:val="000000"/>
          <w:sz w:val="28"/>
          <w:szCs w:val="28"/>
        </w:rPr>
        <w:t>выполнение простых</w:t>
      </w:r>
      <w:r w:rsidRPr="00DA4A13">
        <w:rPr>
          <w:rStyle w:val="c5"/>
          <w:color w:val="000000"/>
          <w:sz w:val="28"/>
          <w:szCs w:val="28"/>
        </w:rPr>
        <w:t xml:space="preserve"> элементов</w:t>
      </w:r>
      <w:r w:rsidR="00C5713C" w:rsidRPr="00DA4A13">
        <w:rPr>
          <w:rStyle w:val="c5"/>
          <w:color w:val="000000"/>
          <w:sz w:val="28"/>
          <w:szCs w:val="28"/>
        </w:rPr>
        <w:t xml:space="preserve"> на бумаге без </w:t>
      </w:r>
      <w:r w:rsidR="00506B3F" w:rsidRPr="00DA4A13">
        <w:rPr>
          <w:rStyle w:val="c5"/>
          <w:color w:val="000000"/>
          <w:sz w:val="28"/>
          <w:szCs w:val="28"/>
        </w:rPr>
        <w:t>заправки машины</w:t>
      </w:r>
      <w:r w:rsidR="00394ABB" w:rsidRPr="00DA4A13">
        <w:rPr>
          <w:rStyle w:val="c5"/>
          <w:color w:val="000000"/>
          <w:sz w:val="28"/>
          <w:szCs w:val="28"/>
        </w:rPr>
        <w:t xml:space="preserve"> нитями, далее – строчить по ткани, и, наконец – строчить по ткани с заправкой нити</w:t>
      </w:r>
      <w:r w:rsidR="00DA520D" w:rsidRPr="00DA4A13">
        <w:rPr>
          <w:rStyle w:val="c5"/>
          <w:color w:val="000000"/>
          <w:sz w:val="28"/>
          <w:szCs w:val="28"/>
        </w:rPr>
        <w:t xml:space="preserve"> по намеченным линиям</w:t>
      </w:r>
      <w:r w:rsidR="00394ABB" w:rsidRPr="00DA4A13">
        <w:rPr>
          <w:rStyle w:val="c5"/>
          <w:color w:val="000000"/>
          <w:sz w:val="28"/>
          <w:szCs w:val="28"/>
        </w:rPr>
        <w:t xml:space="preserve">. </w:t>
      </w:r>
    </w:p>
    <w:p w:rsidR="00506B3F" w:rsidRDefault="0026628C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Шаг за шагом</w:t>
      </w:r>
      <w:r w:rsidR="00690AAE" w:rsidRPr="00DA4A13">
        <w:rPr>
          <w:rStyle w:val="c5"/>
          <w:color w:val="000000"/>
          <w:sz w:val="28"/>
          <w:szCs w:val="28"/>
        </w:rPr>
        <w:t xml:space="preserve">, пройдя все </w:t>
      </w:r>
      <w:r w:rsidR="00506B3F" w:rsidRPr="00DA4A13">
        <w:rPr>
          <w:rStyle w:val="c5"/>
          <w:color w:val="000000"/>
          <w:sz w:val="28"/>
          <w:szCs w:val="28"/>
        </w:rPr>
        <w:t>этапы, приобретаются</w:t>
      </w:r>
      <w:r w:rsidR="00CC3D4E" w:rsidRPr="00DA4A13">
        <w:rPr>
          <w:rStyle w:val="c5"/>
          <w:color w:val="000000"/>
          <w:sz w:val="28"/>
          <w:szCs w:val="28"/>
        </w:rPr>
        <w:t xml:space="preserve"> навыки,</w:t>
      </w:r>
      <w:r w:rsidR="00E9623D" w:rsidRPr="00DA4A13">
        <w:rPr>
          <w:rStyle w:val="c5"/>
          <w:color w:val="000000"/>
          <w:sz w:val="28"/>
          <w:szCs w:val="28"/>
        </w:rPr>
        <w:t xml:space="preserve"> </w:t>
      </w:r>
      <w:r w:rsidR="00CC3D4E" w:rsidRPr="00DA4A13">
        <w:rPr>
          <w:rStyle w:val="c5"/>
          <w:color w:val="000000"/>
          <w:sz w:val="28"/>
          <w:szCs w:val="28"/>
        </w:rPr>
        <w:t>чувствуют</w:t>
      </w:r>
      <w:r w:rsidR="00394ABB" w:rsidRPr="00DA4A13">
        <w:rPr>
          <w:rStyle w:val="c5"/>
          <w:color w:val="000000"/>
          <w:sz w:val="28"/>
          <w:szCs w:val="28"/>
        </w:rPr>
        <w:t xml:space="preserve"> уверенность в своих силах,</w:t>
      </w:r>
      <w:r w:rsidR="00E9623D" w:rsidRPr="00DA4A13">
        <w:rPr>
          <w:rStyle w:val="c5"/>
          <w:color w:val="000000"/>
          <w:sz w:val="28"/>
          <w:szCs w:val="28"/>
        </w:rPr>
        <w:t xml:space="preserve"> </w:t>
      </w:r>
      <w:r w:rsidR="00CC3D4E" w:rsidRPr="00DA4A13">
        <w:rPr>
          <w:rStyle w:val="c5"/>
          <w:color w:val="000000"/>
          <w:sz w:val="28"/>
          <w:szCs w:val="28"/>
        </w:rPr>
        <w:t xml:space="preserve">у них растет </w:t>
      </w:r>
      <w:r w:rsidR="00394ABB" w:rsidRPr="00DA4A13">
        <w:rPr>
          <w:rStyle w:val="c5"/>
          <w:color w:val="000000"/>
          <w:sz w:val="28"/>
          <w:szCs w:val="28"/>
        </w:rPr>
        <w:t>удовлетворенность от работы и, в конечном счете, формируется стойкая положительная мотивация к работе</w:t>
      </w:r>
      <w:r w:rsidR="00506B3F">
        <w:rPr>
          <w:rStyle w:val="c5"/>
          <w:color w:val="000000"/>
          <w:sz w:val="28"/>
          <w:szCs w:val="28"/>
        </w:rPr>
        <w:t>.</w:t>
      </w:r>
    </w:p>
    <w:p w:rsidR="001007BC" w:rsidRDefault="00D94F58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 xml:space="preserve">Освоив </w:t>
      </w:r>
      <w:r w:rsidR="00DA520D" w:rsidRPr="00DA4A13">
        <w:rPr>
          <w:rStyle w:val="c5"/>
          <w:color w:val="000000"/>
          <w:sz w:val="28"/>
          <w:szCs w:val="28"/>
        </w:rPr>
        <w:t>приемы работы за швейной машиной</w:t>
      </w:r>
      <w:r w:rsidRPr="00DA4A13">
        <w:rPr>
          <w:rStyle w:val="c5"/>
          <w:color w:val="000000"/>
          <w:sz w:val="28"/>
          <w:szCs w:val="28"/>
        </w:rPr>
        <w:t>,</w:t>
      </w:r>
      <w:r w:rsidR="00054B15" w:rsidRPr="00DA4A13">
        <w:rPr>
          <w:rStyle w:val="c5"/>
          <w:color w:val="000000"/>
          <w:sz w:val="28"/>
          <w:szCs w:val="28"/>
        </w:rPr>
        <w:t xml:space="preserve"> ученицы</w:t>
      </w:r>
      <w:r w:rsidRPr="00DA4A13">
        <w:rPr>
          <w:rStyle w:val="c5"/>
          <w:color w:val="000000"/>
          <w:sz w:val="28"/>
          <w:szCs w:val="28"/>
        </w:rPr>
        <w:t xml:space="preserve"> </w:t>
      </w:r>
      <w:r w:rsidR="00FF427A" w:rsidRPr="00DA4A13">
        <w:rPr>
          <w:rStyle w:val="c5"/>
          <w:color w:val="000000"/>
          <w:sz w:val="28"/>
          <w:szCs w:val="28"/>
        </w:rPr>
        <w:t>знакомя</w:t>
      </w:r>
      <w:r w:rsidR="003B0545" w:rsidRPr="00DA4A13">
        <w:rPr>
          <w:rStyle w:val="c5"/>
          <w:color w:val="000000"/>
          <w:sz w:val="28"/>
          <w:szCs w:val="28"/>
        </w:rPr>
        <w:t>т</w:t>
      </w:r>
      <w:r w:rsidR="00394ABB" w:rsidRPr="00DA4A13">
        <w:rPr>
          <w:rStyle w:val="c5"/>
          <w:color w:val="000000"/>
          <w:sz w:val="28"/>
          <w:szCs w:val="28"/>
        </w:rPr>
        <w:t>ся с процессом моделирования,</w:t>
      </w:r>
      <w:r w:rsidR="001333F7" w:rsidRPr="00DA4A13">
        <w:rPr>
          <w:rStyle w:val="c5"/>
          <w:color w:val="000000"/>
          <w:sz w:val="28"/>
          <w:szCs w:val="28"/>
        </w:rPr>
        <w:t xml:space="preserve"> конструирования,</w:t>
      </w:r>
      <w:r w:rsidR="00885E28" w:rsidRPr="00DA4A13">
        <w:rPr>
          <w:rStyle w:val="c5"/>
          <w:color w:val="000000"/>
          <w:sz w:val="28"/>
          <w:szCs w:val="28"/>
        </w:rPr>
        <w:t xml:space="preserve"> кроя,</w:t>
      </w:r>
      <w:r w:rsidR="00690AAE" w:rsidRPr="00DA4A13">
        <w:rPr>
          <w:rStyle w:val="c5"/>
          <w:color w:val="000000"/>
          <w:sz w:val="28"/>
          <w:szCs w:val="28"/>
        </w:rPr>
        <w:t xml:space="preserve"> со </w:t>
      </w:r>
      <w:r w:rsidR="00506B3F" w:rsidRPr="00DA4A13">
        <w:rPr>
          <w:rStyle w:val="c5"/>
          <w:color w:val="000000"/>
          <w:sz w:val="28"/>
          <w:szCs w:val="28"/>
        </w:rPr>
        <w:t>способами обработки</w:t>
      </w:r>
      <w:r w:rsidR="00885E28" w:rsidRPr="00DA4A13">
        <w:rPr>
          <w:rStyle w:val="c5"/>
          <w:color w:val="000000"/>
          <w:sz w:val="28"/>
          <w:szCs w:val="28"/>
        </w:rPr>
        <w:t xml:space="preserve"> узлов и деталей изделия, правилами примерок,</w:t>
      </w:r>
      <w:r w:rsidR="00394ABB" w:rsidRPr="00DA4A13">
        <w:rPr>
          <w:rStyle w:val="c5"/>
          <w:color w:val="000000"/>
          <w:sz w:val="28"/>
          <w:szCs w:val="28"/>
        </w:rPr>
        <w:t xml:space="preserve"> </w:t>
      </w:r>
      <w:r w:rsidR="00FF427A" w:rsidRPr="00DA4A13">
        <w:rPr>
          <w:rStyle w:val="c5"/>
          <w:color w:val="000000"/>
          <w:sz w:val="28"/>
          <w:szCs w:val="28"/>
        </w:rPr>
        <w:t>уча</w:t>
      </w:r>
      <w:r w:rsidRPr="00DA4A13">
        <w:rPr>
          <w:rStyle w:val="c5"/>
          <w:color w:val="000000"/>
          <w:sz w:val="28"/>
          <w:szCs w:val="28"/>
        </w:rPr>
        <w:t>т</w:t>
      </w:r>
      <w:r w:rsidR="00394ABB" w:rsidRPr="00DA4A13">
        <w:rPr>
          <w:rStyle w:val="c5"/>
          <w:color w:val="000000"/>
          <w:sz w:val="28"/>
          <w:szCs w:val="28"/>
        </w:rPr>
        <w:t>ся технике «дефиле»</w:t>
      </w:r>
      <w:r w:rsidRPr="00DA4A13">
        <w:rPr>
          <w:rStyle w:val="c5"/>
          <w:color w:val="000000"/>
          <w:sz w:val="28"/>
          <w:szCs w:val="28"/>
        </w:rPr>
        <w:t>, выполняют проектные работы</w:t>
      </w:r>
      <w:r w:rsidR="00506B3F">
        <w:rPr>
          <w:rStyle w:val="c5"/>
          <w:color w:val="000000"/>
          <w:sz w:val="28"/>
          <w:szCs w:val="28"/>
        </w:rPr>
        <w:t xml:space="preserve"> </w:t>
      </w:r>
      <w:r w:rsidR="00394ABB" w:rsidRPr="00DA4A13">
        <w:rPr>
          <w:rStyle w:val="c5"/>
          <w:color w:val="000000"/>
          <w:sz w:val="28"/>
          <w:szCs w:val="28"/>
        </w:rPr>
        <w:t xml:space="preserve">– вот сколько мотивов возникает у </w:t>
      </w:r>
      <w:r w:rsidR="00187990">
        <w:rPr>
          <w:rStyle w:val="c5"/>
          <w:color w:val="000000"/>
          <w:sz w:val="28"/>
          <w:szCs w:val="28"/>
        </w:rPr>
        <w:t>обучающихся</w:t>
      </w:r>
      <w:r w:rsidR="00394ABB" w:rsidRPr="00DA4A13">
        <w:rPr>
          <w:rStyle w:val="c5"/>
          <w:color w:val="000000"/>
          <w:sz w:val="28"/>
          <w:szCs w:val="28"/>
        </w:rPr>
        <w:t>. Появляется потребность действовать</w:t>
      </w:r>
      <w:r w:rsidR="00690AAE" w:rsidRPr="00DA4A13">
        <w:rPr>
          <w:rStyle w:val="c5"/>
          <w:color w:val="000000"/>
          <w:sz w:val="28"/>
          <w:szCs w:val="28"/>
        </w:rPr>
        <w:t xml:space="preserve">, выполнять  работу, от результата которой остается удовлетворение и положительные эмоции. </w:t>
      </w:r>
    </w:p>
    <w:p w:rsidR="00187990" w:rsidRPr="006B24C8" w:rsidRDefault="00187990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24C8">
        <w:rPr>
          <w:sz w:val="28"/>
          <w:szCs w:val="28"/>
        </w:rPr>
        <w:t>Итак</w:t>
      </w:r>
      <w:r w:rsidR="006B24C8" w:rsidRPr="006B24C8">
        <w:rPr>
          <w:sz w:val="28"/>
          <w:szCs w:val="28"/>
        </w:rPr>
        <w:t>,</w:t>
      </w:r>
      <w:r w:rsidRPr="006B24C8">
        <w:rPr>
          <w:sz w:val="28"/>
          <w:szCs w:val="28"/>
        </w:rPr>
        <w:t xml:space="preserve"> наставничество — это мощный ресурс развития обучающихся, педагогов, организации, ее социокультурной среды. Система наставничества носит точечный, индивидуализированный и персонализированный характер, ориентирована на конкретного субъекта и призвана решать в первую очередь его личностные, профессиональные и социальные проблемы. практики образовательных организаций в освоении непростого пути реализации методологии наставничества в различных формах: «ученик — ученик»; «учитель — учитель»; «студент — ученик»; «работодатель — ученик»; «работодатель — студент», «команда одной школы — команда другой школы».</w:t>
      </w:r>
    </w:p>
    <w:p w:rsidR="00187990" w:rsidRPr="006B24C8" w:rsidRDefault="00187990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24C8">
        <w:rPr>
          <w:sz w:val="28"/>
          <w:szCs w:val="28"/>
        </w:rPr>
        <w:t>Форма наставничества «ученик — ученик» не только широко распространена, но и наиболее эффективно реализуется именно в обще</w:t>
      </w:r>
      <w:r w:rsidR="006B24C8" w:rsidRPr="006B24C8">
        <w:rPr>
          <w:sz w:val="28"/>
          <w:szCs w:val="28"/>
        </w:rPr>
        <w:t>м</w:t>
      </w:r>
      <w:r w:rsidRPr="006B24C8">
        <w:rPr>
          <w:sz w:val="28"/>
          <w:szCs w:val="28"/>
        </w:rPr>
        <w:t xml:space="preserve"> образовани</w:t>
      </w:r>
      <w:r w:rsidR="006B24C8" w:rsidRPr="006B24C8">
        <w:rPr>
          <w:sz w:val="28"/>
          <w:szCs w:val="28"/>
        </w:rPr>
        <w:t>и</w:t>
      </w:r>
      <w:r w:rsidRPr="006B24C8">
        <w:rPr>
          <w:sz w:val="28"/>
          <w:szCs w:val="28"/>
        </w:rPr>
        <w:t>, так как позволяет снять психологические барьеры и установить доброжелательную атмосферу сотрудничества в учреждении и объединении, обеспечивает успешное освоение программы каждым ребенком (и наставляемым, и наставником), усиливая компонент индивидуализации образовательной деятельности. Кроме того, становясь членами высоко мотивированных образовательных сообществ, дети и подростки получают широкий опыт конструктивного взаимодействия и продуктивной социально значимой деятельности, у них закладываются основы непрерывного процесса саморазвития и самосовершенствования как субъектов культуры и деятельности</w:t>
      </w:r>
    </w:p>
    <w:p w:rsidR="00187990" w:rsidRPr="006B24C8" w:rsidRDefault="00187990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6B24C8">
        <w:rPr>
          <w:color w:val="010101"/>
          <w:sz w:val="28"/>
          <w:szCs w:val="28"/>
          <w:shd w:val="clear" w:color="auto" w:fill="FFFFFF"/>
        </w:rPr>
        <w:t>Каждый ученик рано или поздно встает перед проблемой выбора своей дальнейшей профессии. Эта проблема оказывается достаточно сложной, так как активная позиция в этом плане у многих еще не сформирована. Для учащихся вопросы профориентации значимы, знакомы, но с какой стороны подойти к осознанному их решению, далеко не все себе представляют. Поэтому важна помощь учителей, взрослых на этапе формирования готовности к профессиональному самоопределению.</w:t>
      </w:r>
    </w:p>
    <w:p w:rsidR="006B24C8" w:rsidRDefault="006B24C8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в</w:t>
      </w:r>
      <w:r w:rsidR="001007BC" w:rsidRPr="00DA4A13">
        <w:rPr>
          <w:sz w:val="28"/>
          <w:szCs w:val="28"/>
        </w:rPr>
        <w:t xml:space="preserve"> работе особое место  уделя</w:t>
      </w:r>
      <w:r>
        <w:rPr>
          <w:sz w:val="28"/>
          <w:szCs w:val="28"/>
        </w:rPr>
        <w:t xml:space="preserve">ется </w:t>
      </w:r>
      <w:r w:rsidR="001007BC" w:rsidRPr="00DA4A13">
        <w:rPr>
          <w:sz w:val="28"/>
          <w:szCs w:val="28"/>
        </w:rPr>
        <w:t>профессиональной ориентации учащихся. Наше общество нуждается в талантливых профессиональных рабочих, инженерах, конструкторах, педагогах и других специалистах. Современный выпускник школы должен быть подготовлен для нахождения места своей трудовой деятельности в разнообразных сферах труда. В восьмом классе на уроках технологии я знакомлю девочек с отраслями общественного производства, с  классификацией профессий по отраслям, и условиями труда.  Решаем задачи,  проводим тестирование, определяем уровень интеллектуального развития. Учащиеся готовят доклады, выполняют творческие проекты. Это способствует  выявлению у них  профессионально важных качеств и формирует представление о народном хозяйстве, воспитывается уважение к рабочему человеку, повышае</w:t>
      </w:r>
      <w:r>
        <w:rPr>
          <w:sz w:val="28"/>
          <w:szCs w:val="28"/>
        </w:rPr>
        <w:t>т</w:t>
      </w:r>
      <w:r w:rsidR="001007BC" w:rsidRPr="00DA4A13">
        <w:rPr>
          <w:sz w:val="28"/>
          <w:szCs w:val="28"/>
        </w:rPr>
        <w:t>ся мотивация к изучению предмета.</w:t>
      </w:r>
    </w:p>
    <w:p w:rsidR="00FF427A" w:rsidRPr="00DA4A13" w:rsidRDefault="00B91796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К</w:t>
      </w:r>
      <w:r w:rsidR="00394ABB" w:rsidRPr="00DA4A13">
        <w:rPr>
          <w:rStyle w:val="c5"/>
          <w:color w:val="000000"/>
          <w:sz w:val="28"/>
          <w:szCs w:val="28"/>
        </w:rPr>
        <w:t xml:space="preserve">оллектив, </w:t>
      </w:r>
      <w:r w:rsidR="00737C3F" w:rsidRPr="00DA4A13">
        <w:rPr>
          <w:rStyle w:val="c5"/>
          <w:color w:val="000000"/>
          <w:sz w:val="28"/>
          <w:szCs w:val="28"/>
        </w:rPr>
        <w:t xml:space="preserve">в </w:t>
      </w:r>
      <w:r w:rsidR="00FA4465" w:rsidRPr="00DA4A13">
        <w:rPr>
          <w:rStyle w:val="c5"/>
          <w:color w:val="000000"/>
          <w:sz w:val="28"/>
          <w:szCs w:val="28"/>
        </w:rPr>
        <w:t>котором живет</w:t>
      </w:r>
      <w:r w:rsidR="00394ABB" w:rsidRPr="00DA4A13">
        <w:rPr>
          <w:rStyle w:val="c5"/>
          <w:color w:val="000000"/>
          <w:sz w:val="28"/>
          <w:szCs w:val="28"/>
        </w:rPr>
        <w:t xml:space="preserve"> ученик</w:t>
      </w:r>
      <w:r w:rsidRPr="00DA4A13">
        <w:rPr>
          <w:rStyle w:val="c5"/>
          <w:color w:val="000000"/>
          <w:sz w:val="28"/>
          <w:szCs w:val="28"/>
        </w:rPr>
        <w:t xml:space="preserve"> играет немаловажную роль в формировании мотивации</w:t>
      </w:r>
      <w:r w:rsidR="00394ABB" w:rsidRPr="00DA4A13">
        <w:rPr>
          <w:rStyle w:val="c5"/>
          <w:color w:val="000000"/>
          <w:sz w:val="28"/>
          <w:szCs w:val="28"/>
        </w:rPr>
        <w:t>. </w:t>
      </w:r>
      <w:r w:rsidR="00054B15" w:rsidRPr="00DA4A13">
        <w:rPr>
          <w:color w:val="000000"/>
          <w:sz w:val="28"/>
          <w:szCs w:val="28"/>
        </w:rPr>
        <w:t xml:space="preserve">Одной </w:t>
      </w:r>
      <w:r w:rsidR="00737C3F" w:rsidRPr="00DA4A13">
        <w:rPr>
          <w:rStyle w:val="c5"/>
          <w:color w:val="000000"/>
          <w:sz w:val="28"/>
          <w:szCs w:val="28"/>
        </w:rPr>
        <w:t>из форм работы в коллективе</w:t>
      </w:r>
      <w:r w:rsidR="00394ABB" w:rsidRPr="00DA4A13">
        <w:rPr>
          <w:rStyle w:val="c5"/>
          <w:color w:val="000000"/>
          <w:sz w:val="28"/>
          <w:szCs w:val="28"/>
        </w:rPr>
        <w:t xml:space="preserve">– проектная деятельность учащихся. </w:t>
      </w:r>
    </w:p>
    <w:p w:rsidR="00FA4465" w:rsidRDefault="00394ABB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Метод проектов дает школьникам отличный шанс исследовать, придумывать, по-новому решать проблему, создавать изделие, испытывать его и оценивать в реальных условиях. Использование проектной деятельности убедительно доказывает возможность сформировать стойкий интерес к изучению предмета.  А если проект носит коллективный характер – дети учатся выполнять функции принятой на себя роли, анализировать результаты совместной работы, т.е. позволяет ученикам приобретать навыки работы в команде.</w:t>
      </w:r>
      <w:r w:rsidR="00122A61" w:rsidRPr="00DA4A13">
        <w:rPr>
          <w:rStyle w:val="c5"/>
          <w:color w:val="000000"/>
          <w:sz w:val="28"/>
          <w:szCs w:val="28"/>
        </w:rPr>
        <w:t xml:space="preserve"> </w:t>
      </w:r>
      <w:r w:rsidR="001B623A" w:rsidRPr="00DA4A13">
        <w:rPr>
          <w:rStyle w:val="c5"/>
          <w:color w:val="000000"/>
          <w:sz w:val="28"/>
          <w:szCs w:val="28"/>
        </w:rPr>
        <w:t xml:space="preserve"> </w:t>
      </w:r>
    </w:p>
    <w:p w:rsidR="00122A61" w:rsidRPr="00DA4A13" w:rsidRDefault="001B623A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>К примеру, чтобы сшить шторы для актового зала мы запустили проект. Работа была проведена большая: тут и исследовательская и экскурсия в магазин, и опрос мнения учащихся и педагогического коллектива. Сделали экономический расчет и вывод. В итоге</w:t>
      </w:r>
      <w:r w:rsidR="00FA4465">
        <w:rPr>
          <w:rStyle w:val="c5"/>
          <w:color w:val="000000"/>
          <w:sz w:val="28"/>
          <w:szCs w:val="28"/>
        </w:rPr>
        <w:t xml:space="preserve"> </w:t>
      </w:r>
      <w:r w:rsidRPr="00DA4A13">
        <w:rPr>
          <w:rStyle w:val="c5"/>
          <w:color w:val="000000"/>
          <w:sz w:val="28"/>
          <w:szCs w:val="28"/>
        </w:rPr>
        <w:t>- новые шторы в школьном актовом зале, творческая работа команды,</w:t>
      </w:r>
      <w:r w:rsidR="001007BC" w:rsidRPr="00DA4A13">
        <w:rPr>
          <w:color w:val="000000"/>
          <w:sz w:val="28"/>
          <w:szCs w:val="28"/>
        </w:rPr>
        <w:t xml:space="preserve"> большая свобода действий,</w:t>
      </w:r>
      <w:r w:rsidRPr="00DA4A13">
        <w:rPr>
          <w:rStyle w:val="c5"/>
          <w:color w:val="000000"/>
          <w:sz w:val="28"/>
          <w:szCs w:val="28"/>
        </w:rPr>
        <w:t xml:space="preserve"> сближение коллектива, </w:t>
      </w:r>
      <w:r w:rsidRPr="00DA4A13">
        <w:rPr>
          <w:color w:val="000000"/>
          <w:sz w:val="28"/>
          <w:szCs w:val="28"/>
        </w:rPr>
        <w:t>простор для творческой инициативы, дружеское сотрудничество, интерес к изучаемому предмету</w:t>
      </w:r>
      <w:r w:rsidR="00104DC2">
        <w:rPr>
          <w:color w:val="000000"/>
          <w:sz w:val="28"/>
          <w:szCs w:val="28"/>
        </w:rPr>
        <w:t xml:space="preserve"> </w:t>
      </w:r>
      <w:r w:rsidR="001007BC" w:rsidRPr="00DA4A13">
        <w:rPr>
          <w:color w:val="000000"/>
          <w:sz w:val="28"/>
          <w:szCs w:val="28"/>
        </w:rPr>
        <w:t>-</w:t>
      </w:r>
      <w:r w:rsidRPr="00DA4A13">
        <w:rPr>
          <w:rStyle w:val="c5"/>
          <w:color w:val="000000"/>
          <w:sz w:val="28"/>
          <w:szCs w:val="28"/>
        </w:rPr>
        <w:t xml:space="preserve"> повышение мотивации.</w:t>
      </w:r>
    </w:p>
    <w:p w:rsidR="002876D6" w:rsidRDefault="0086417D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A4A13">
        <w:rPr>
          <w:color w:val="000000"/>
          <w:sz w:val="28"/>
          <w:szCs w:val="28"/>
        </w:rPr>
        <w:t>Следующий</w:t>
      </w:r>
      <w:r w:rsidR="00581D33" w:rsidRPr="00DA4A13">
        <w:rPr>
          <w:color w:val="000000"/>
          <w:sz w:val="28"/>
          <w:szCs w:val="28"/>
        </w:rPr>
        <w:t xml:space="preserve"> способ повышения мотивации</w:t>
      </w:r>
      <w:r w:rsidR="00944598" w:rsidRPr="00DA4A13">
        <w:rPr>
          <w:color w:val="000000"/>
          <w:sz w:val="28"/>
          <w:szCs w:val="28"/>
        </w:rPr>
        <w:t xml:space="preserve"> </w:t>
      </w:r>
      <w:r w:rsidR="008136AE" w:rsidRPr="00DA4A13">
        <w:rPr>
          <w:color w:val="000000"/>
          <w:sz w:val="28"/>
          <w:szCs w:val="28"/>
        </w:rPr>
        <w:t>-</w:t>
      </w:r>
      <w:r w:rsidR="00581D33" w:rsidRPr="00DA4A13">
        <w:rPr>
          <w:color w:val="000000"/>
          <w:sz w:val="28"/>
          <w:szCs w:val="28"/>
        </w:rPr>
        <w:t xml:space="preserve"> это внеурочная деятельность</w:t>
      </w:r>
      <w:r w:rsidRPr="00DA4A13">
        <w:rPr>
          <w:color w:val="000000"/>
          <w:sz w:val="28"/>
          <w:szCs w:val="28"/>
        </w:rPr>
        <w:t xml:space="preserve">. </w:t>
      </w:r>
      <w:r w:rsidR="0090063E" w:rsidRPr="00DA4A13">
        <w:rPr>
          <w:color w:val="000000"/>
          <w:sz w:val="28"/>
          <w:szCs w:val="28"/>
        </w:rPr>
        <w:t>Формы организации занятий</w:t>
      </w:r>
      <w:r w:rsidRPr="00DA4A13">
        <w:rPr>
          <w:color w:val="000000"/>
          <w:sz w:val="28"/>
          <w:szCs w:val="28"/>
        </w:rPr>
        <w:t xml:space="preserve"> «</w:t>
      </w:r>
      <w:proofErr w:type="spellStart"/>
      <w:r w:rsidRPr="00DA4A13">
        <w:rPr>
          <w:color w:val="000000"/>
          <w:sz w:val="28"/>
          <w:szCs w:val="28"/>
        </w:rPr>
        <w:t>внеурочки</w:t>
      </w:r>
      <w:proofErr w:type="spellEnd"/>
      <w:r w:rsidRPr="00DA4A13">
        <w:rPr>
          <w:color w:val="000000"/>
          <w:sz w:val="28"/>
          <w:szCs w:val="28"/>
        </w:rPr>
        <w:t>»</w:t>
      </w:r>
      <w:r w:rsidR="0090063E" w:rsidRPr="00DA4A13">
        <w:rPr>
          <w:color w:val="000000"/>
          <w:sz w:val="28"/>
          <w:szCs w:val="28"/>
        </w:rPr>
        <w:t xml:space="preserve"> разнообразны. </w:t>
      </w:r>
      <w:r w:rsidR="0026628C" w:rsidRPr="00DA4A13">
        <w:rPr>
          <w:color w:val="000000"/>
          <w:sz w:val="28"/>
          <w:szCs w:val="28"/>
        </w:rPr>
        <w:t>Это беседы, экскурсии,</w:t>
      </w:r>
      <w:r w:rsidR="00944598" w:rsidRPr="00DA4A13">
        <w:rPr>
          <w:color w:val="000000"/>
          <w:sz w:val="28"/>
          <w:szCs w:val="28"/>
        </w:rPr>
        <w:t xml:space="preserve"> мастер-классы,</w:t>
      </w:r>
      <w:r w:rsidR="0026628C" w:rsidRPr="00DA4A13">
        <w:rPr>
          <w:color w:val="000000"/>
          <w:sz w:val="28"/>
          <w:szCs w:val="28"/>
        </w:rPr>
        <w:t xml:space="preserve"> выставки, конкурсы.</w:t>
      </w:r>
      <w:r w:rsidR="00581D33" w:rsidRPr="00DA4A13">
        <w:rPr>
          <w:color w:val="000000"/>
          <w:sz w:val="28"/>
          <w:szCs w:val="28"/>
        </w:rPr>
        <w:t xml:space="preserve"> </w:t>
      </w:r>
      <w:r w:rsidR="003B0545" w:rsidRPr="00DA4A13">
        <w:rPr>
          <w:color w:val="000000"/>
          <w:sz w:val="28"/>
          <w:szCs w:val="28"/>
        </w:rPr>
        <w:t xml:space="preserve"> </w:t>
      </w:r>
      <w:r w:rsidRPr="00DA4A13">
        <w:rPr>
          <w:color w:val="000000"/>
          <w:sz w:val="28"/>
          <w:szCs w:val="28"/>
        </w:rPr>
        <w:t>З</w:t>
      </w:r>
      <w:r w:rsidR="00581D33" w:rsidRPr="00DA4A13">
        <w:rPr>
          <w:color w:val="000000"/>
          <w:sz w:val="28"/>
          <w:szCs w:val="28"/>
        </w:rPr>
        <w:t>аинтересованные, увлеченные</w:t>
      </w:r>
      <w:r w:rsidR="0026628C" w:rsidRPr="00DA4A13">
        <w:rPr>
          <w:color w:val="000000"/>
          <w:sz w:val="28"/>
          <w:szCs w:val="28"/>
        </w:rPr>
        <w:t>, ак</w:t>
      </w:r>
      <w:r w:rsidRPr="00DA4A13">
        <w:rPr>
          <w:color w:val="000000"/>
          <w:sz w:val="28"/>
          <w:szCs w:val="28"/>
        </w:rPr>
        <w:t>тивные</w:t>
      </w:r>
      <w:r w:rsidR="00581D33" w:rsidRPr="00DA4A13">
        <w:rPr>
          <w:color w:val="000000"/>
          <w:sz w:val="28"/>
          <w:szCs w:val="28"/>
        </w:rPr>
        <w:t xml:space="preserve"> приходят </w:t>
      </w:r>
      <w:r w:rsidR="001007BC" w:rsidRPr="00DA4A13">
        <w:rPr>
          <w:color w:val="000000"/>
          <w:sz w:val="28"/>
          <w:szCs w:val="28"/>
        </w:rPr>
        <w:t>три</w:t>
      </w:r>
      <w:r w:rsidR="00581D33" w:rsidRPr="00DA4A13">
        <w:rPr>
          <w:color w:val="000000"/>
          <w:sz w:val="28"/>
          <w:szCs w:val="28"/>
        </w:rPr>
        <w:t xml:space="preserve"> ра</w:t>
      </w:r>
      <w:r w:rsidRPr="00DA4A13">
        <w:rPr>
          <w:color w:val="000000"/>
          <w:sz w:val="28"/>
          <w:szCs w:val="28"/>
        </w:rPr>
        <w:t xml:space="preserve">за в </w:t>
      </w:r>
      <w:r w:rsidR="002876D6" w:rsidRPr="00DA4A13">
        <w:rPr>
          <w:color w:val="000000"/>
          <w:sz w:val="28"/>
          <w:szCs w:val="28"/>
        </w:rPr>
        <w:t>неделю на</w:t>
      </w:r>
      <w:r w:rsidRPr="00DA4A13">
        <w:rPr>
          <w:color w:val="000000"/>
          <w:sz w:val="28"/>
          <w:szCs w:val="28"/>
        </w:rPr>
        <w:t xml:space="preserve"> занятия</w:t>
      </w:r>
      <w:r w:rsidR="0026628C" w:rsidRPr="00DA4A13">
        <w:rPr>
          <w:color w:val="000000"/>
          <w:sz w:val="28"/>
          <w:szCs w:val="28"/>
        </w:rPr>
        <w:t>,</w:t>
      </w:r>
      <w:r w:rsidR="00581D33" w:rsidRPr="00DA4A13">
        <w:rPr>
          <w:color w:val="000000"/>
          <w:sz w:val="28"/>
          <w:szCs w:val="28"/>
        </w:rPr>
        <w:t xml:space="preserve"> учас</w:t>
      </w:r>
      <w:r w:rsidR="001333F7" w:rsidRPr="00DA4A13">
        <w:rPr>
          <w:color w:val="000000"/>
          <w:sz w:val="28"/>
          <w:szCs w:val="28"/>
        </w:rPr>
        <w:t>твуют в раз</w:t>
      </w:r>
      <w:r w:rsidRPr="00DA4A13">
        <w:rPr>
          <w:color w:val="000000"/>
          <w:sz w:val="28"/>
          <w:szCs w:val="28"/>
        </w:rPr>
        <w:t xml:space="preserve">нообразных </w:t>
      </w:r>
      <w:r w:rsidR="0026628C" w:rsidRPr="00DA4A13">
        <w:rPr>
          <w:color w:val="000000"/>
          <w:sz w:val="28"/>
          <w:szCs w:val="28"/>
        </w:rPr>
        <w:t>мероприятиях</w:t>
      </w:r>
      <w:r w:rsidRPr="00DA4A13">
        <w:rPr>
          <w:color w:val="000000"/>
          <w:sz w:val="28"/>
          <w:szCs w:val="28"/>
        </w:rPr>
        <w:t xml:space="preserve">. </w:t>
      </w:r>
    </w:p>
    <w:p w:rsidR="00AB3E7B" w:rsidRPr="00DA4A13" w:rsidRDefault="00944598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A4A13">
        <w:rPr>
          <w:color w:val="000000"/>
          <w:sz w:val="28"/>
          <w:szCs w:val="28"/>
        </w:rPr>
        <w:t xml:space="preserve">Совместно готовят поздравительные открытки, сувениры, поделки к </w:t>
      </w:r>
      <w:r w:rsidR="002876D6" w:rsidRPr="00DA4A13">
        <w:rPr>
          <w:color w:val="000000"/>
          <w:sz w:val="28"/>
          <w:szCs w:val="28"/>
        </w:rPr>
        <w:t>различным праздникам</w:t>
      </w:r>
      <w:r w:rsidRPr="00DA4A13">
        <w:rPr>
          <w:color w:val="000000"/>
          <w:sz w:val="28"/>
          <w:szCs w:val="28"/>
        </w:rPr>
        <w:t xml:space="preserve">. </w:t>
      </w:r>
      <w:r w:rsidR="00581D33" w:rsidRPr="00DA4A13">
        <w:rPr>
          <w:color w:val="000000"/>
          <w:sz w:val="28"/>
          <w:szCs w:val="28"/>
        </w:rPr>
        <w:t xml:space="preserve"> Приходят, чтобы узнать  новое, пообщаться, перенять  что-то для себя полезное, проявить и развить свои особые творческие способности</w:t>
      </w:r>
      <w:r w:rsidR="00466E9F" w:rsidRPr="00DA4A13">
        <w:rPr>
          <w:color w:val="000000"/>
          <w:sz w:val="28"/>
          <w:szCs w:val="28"/>
        </w:rPr>
        <w:t>.</w:t>
      </w:r>
      <w:r w:rsidR="00AB3E7B" w:rsidRPr="00DA4A13">
        <w:rPr>
          <w:color w:val="000000"/>
          <w:sz w:val="28"/>
          <w:szCs w:val="28"/>
        </w:rPr>
        <w:t xml:space="preserve"> </w:t>
      </w:r>
      <w:r w:rsidR="00581D33" w:rsidRPr="00DA4A13">
        <w:rPr>
          <w:color w:val="000000"/>
          <w:sz w:val="28"/>
          <w:szCs w:val="28"/>
        </w:rPr>
        <w:t>Занятия формируют</w:t>
      </w:r>
      <w:r w:rsidR="0086417D" w:rsidRPr="00DA4A13">
        <w:rPr>
          <w:color w:val="000000"/>
          <w:sz w:val="28"/>
          <w:szCs w:val="28"/>
        </w:rPr>
        <w:t xml:space="preserve"> у учащихся</w:t>
      </w:r>
      <w:r w:rsidR="00581D33" w:rsidRPr="00DA4A13">
        <w:rPr>
          <w:color w:val="000000"/>
          <w:sz w:val="28"/>
          <w:szCs w:val="28"/>
        </w:rPr>
        <w:t xml:space="preserve"> готовность и при</w:t>
      </w:r>
      <w:r w:rsidR="003B0545" w:rsidRPr="00DA4A13">
        <w:rPr>
          <w:color w:val="000000"/>
          <w:sz w:val="28"/>
          <w:szCs w:val="28"/>
        </w:rPr>
        <w:t>вычку к</w:t>
      </w:r>
      <w:r w:rsidR="0086417D" w:rsidRPr="00DA4A13">
        <w:rPr>
          <w:color w:val="000000"/>
          <w:sz w:val="28"/>
          <w:szCs w:val="28"/>
        </w:rPr>
        <w:t xml:space="preserve"> деятельности</w:t>
      </w:r>
      <w:r w:rsidR="008136AE" w:rsidRPr="00DA4A13">
        <w:rPr>
          <w:color w:val="000000"/>
          <w:sz w:val="28"/>
          <w:szCs w:val="28"/>
        </w:rPr>
        <w:t>,</w:t>
      </w:r>
      <w:r w:rsidR="0086417D" w:rsidRPr="00DA4A13">
        <w:rPr>
          <w:color w:val="000000"/>
          <w:sz w:val="28"/>
          <w:szCs w:val="28"/>
        </w:rPr>
        <w:t xml:space="preserve"> к творчеству. </w:t>
      </w:r>
      <w:r w:rsidR="00E9623D" w:rsidRPr="00DA4A13">
        <w:rPr>
          <w:color w:val="000000"/>
          <w:sz w:val="28"/>
          <w:szCs w:val="28"/>
        </w:rPr>
        <w:t>Результатом этой деятельности являются</w:t>
      </w:r>
      <w:r w:rsidR="00033A12" w:rsidRPr="00DA4A13">
        <w:rPr>
          <w:color w:val="000000"/>
          <w:sz w:val="28"/>
          <w:szCs w:val="28"/>
        </w:rPr>
        <w:t xml:space="preserve"> неоднократные</w:t>
      </w:r>
      <w:r w:rsidR="00E9623D" w:rsidRPr="00DA4A13">
        <w:rPr>
          <w:color w:val="000000"/>
          <w:sz w:val="28"/>
          <w:szCs w:val="28"/>
        </w:rPr>
        <w:t xml:space="preserve"> достижения моих учащихся</w:t>
      </w:r>
      <w:r w:rsidR="002876D6">
        <w:rPr>
          <w:color w:val="000000"/>
          <w:sz w:val="28"/>
          <w:szCs w:val="28"/>
        </w:rPr>
        <w:t xml:space="preserve"> </w:t>
      </w:r>
      <w:r w:rsidR="00E9623D" w:rsidRPr="00DA4A13">
        <w:rPr>
          <w:color w:val="000000"/>
          <w:sz w:val="28"/>
          <w:szCs w:val="28"/>
        </w:rPr>
        <w:t>- членов кружка в конкурсах разных уровней.</w:t>
      </w:r>
    </w:p>
    <w:p w:rsidR="006B24C8" w:rsidRDefault="00AB3E7B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A4A13">
        <w:rPr>
          <w:color w:val="000000"/>
          <w:sz w:val="28"/>
          <w:szCs w:val="28"/>
        </w:rPr>
        <w:t xml:space="preserve">Немаловажную роль в </w:t>
      </w:r>
      <w:r w:rsidR="00442CA8" w:rsidRPr="00DA4A13">
        <w:rPr>
          <w:color w:val="000000"/>
          <w:sz w:val="28"/>
          <w:szCs w:val="28"/>
        </w:rPr>
        <w:t xml:space="preserve">повышении уровня мотивации  занимает внеклассная работа по предмету. Каждый год в нашей школе проходит неделя </w:t>
      </w:r>
      <w:r w:rsidR="00425AA9">
        <w:rPr>
          <w:color w:val="000000"/>
          <w:sz w:val="28"/>
          <w:szCs w:val="28"/>
        </w:rPr>
        <w:t>предмета «Труд</w:t>
      </w:r>
      <w:r w:rsidR="006B24C8">
        <w:rPr>
          <w:color w:val="000000"/>
          <w:sz w:val="28"/>
          <w:szCs w:val="28"/>
        </w:rPr>
        <w:t xml:space="preserve"> (</w:t>
      </w:r>
      <w:r w:rsidR="00425AA9">
        <w:rPr>
          <w:color w:val="000000"/>
          <w:sz w:val="28"/>
          <w:szCs w:val="28"/>
        </w:rPr>
        <w:t>т</w:t>
      </w:r>
      <w:r w:rsidR="00442CA8" w:rsidRPr="00DA4A13">
        <w:rPr>
          <w:color w:val="000000"/>
          <w:sz w:val="28"/>
          <w:szCs w:val="28"/>
        </w:rPr>
        <w:t>ехнологи</w:t>
      </w:r>
      <w:r w:rsidR="006B24C8">
        <w:rPr>
          <w:color w:val="000000"/>
          <w:sz w:val="28"/>
          <w:szCs w:val="28"/>
        </w:rPr>
        <w:t>я)</w:t>
      </w:r>
      <w:r w:rsidR="00442CA8" w:rsidRPr="00DA4A13">
        <w:rPr>
          <w:color w:val="000000"/>
          <w:sz w:val="28"/>
          <w:szCs w:val="28"/>
        </w:rPr>
        <w:t>». Она способствует воспитанию инициативы, самостоятельности, умению творчески подходить к решению различных задач, а также воспитанию у учащихся чувства коллективизма и творчества, расширению и углублению знаний, творческой активности, служит средством профориентации и повышает уровень мотивации изучения предмета.</w:t>
      </w:r>
      <w:r w:rsidR="00B91796" w:rsidRPr="00DA4A13">
        <w:rPr>
          <w:color w:val="000000"/>
          <w:sz w:val="28"/>
          <w:szCs w:val="28"/>
        </w:rPr>
        <w:t xml:space="preserve"> </w:t>
      </w:r>
    </w:p>
    <w:p w:rsidR="006B24C8" w:rsidRPr="006B24C8" w:rsidRDefault="006B24C8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 w:rsidRPr="006B24C8">
        <w:rPr>
          <w:rFonts w:eastAsia="Times New Roman"/>
          <w:color w:val="010101"/>
          <w:sz w:val="28"/>
          <w:szCs w:val="28"/>
        </w:rPr>
        <w:t>Итак</w:t>
      </w:r>
      <w:r w:rsidR="009850FC">
        <w:rPr>
          <w:rFonts w:eastAsia="Times New Roman"/>
          <w:color w:val="010101"/>
          <w:sz w:val="28"/>
          <w:szCs w:val="28"/>
        </w:rPr>
        <w:t>,</w:t>
      </w:r>
      <w:r w:rsidRPr="006B24C8">
        <w:rPr>
          <w:rFonts w:eastAsia="Times New Roman"/>
          <w:color w:val="010101"/>
          <w:sz w:val="28"/>
          <w:szCs w:val="28"/>
        </w:rPr>
        <w:t xml:space="preserve"> подводим некоторые итоги реализации целевой модели</w:t>
      </w:r>
      <w:r w:rsidR="009850FC">
        <w:rPr>
          <w:rFonts w:eastAsia="Times New Roman"/>
          <w:color w:val="010101"/>
          <w:sz w:val="28"/>
          <w:szCs w:val="28"/>
        </w:rPr>
        <w:t xml:space="preserve"> наставничества «ученик-ученик» </w:t>
      </w:r>
      <w:r w:rsidRPr="006B24C8">
        <w:rPr>
          <w:rFonts w:eastAsia="Times New Roman"/>
          <w:color w:val="010101"/>
          <w:sz w:val="28"/>
          <w:szCs w:val="28"/>
        </w:rPr>
        <w:t xml:space="preserve">в </w:t>
      </w:r>
      <w:r w:rsidR="006B7B02" w:rsidRPr="006B24C8">
        <w:rPr>
          <w:rFonts w:eastAsia="Times New Roman"/>
          <w:color w:val="010101"/>
          <w:sz w:val="28"/>
          <w:szCs w:val="28"/>
        </w:rPr>
        <w:t>следующих формах</w:t>
      </w:r>
      <w:r w:rsidRPr="006B24C8">
        <w:rPr>
          <w:rFonts w:eastAsia="Times New Roman"/>
          <w:color w:val="010101"/>
          <w:sz w:val="28"/>
          <w:szCs w:val="28"/>
        </w:rPr>
        <w:t>:</w:t>
      </w:r>
    </w:p>
    <w:p w:rsidR="006B24C8" w:rsidRPr="006B24C8" w:rsidRDefault="006B24C8" w:rsidP="00803FE9">
      <w:pPr>
        <w:numPr>
          <w:ilvl w:val="0"/>
          <w:numId w:val="6"/>
        </w:numPr>
        <w:shd w:val="clear" w:color="auto" w:fill="auto"/>
        <w:spacing w:after="0" w:line="360" w:lineRule="auto"/>
        <w:ind w:left="0" w:firstLine="709"/>
        <w:jc w:val="both"/>
        <w:rPr>
          <w:rFonts w:eastAsia="Times New Roman"/>
          <w:color w:val="010101"/>
          <w:sz w:val="28"/>
          <w:szCs w:val="28"/>
        </w:rPr>
      </w:pPr>
      <w:r w:rsidRPr="006B24C8">
        <w:rPr>
          <w:rFonts w:eastAsia="Times New Roman"/>
          <w:color w:val="010101"/>
          <w:sz w:val="28"/>
          <w:szCs w:val="28"/>
        </w:rPr>
        <w:t>в 5-8 классах в конт</w:t>
      </w:r>
      <w:r w:rsidR="009850FC">
        <w:rPr>
          <w:rFonts w:eastAsia="Times New Roman"/>
          <w:color w:val="010101"/>
          <w:sz w:val="28"/>
          <w:szCs w:val="28"/>
        </w:rPr>
        <w:t>ексте реализации предмета «Труд (т</w:t>
      </w:r>
      <w:r w:rsidRPr="006B24C8">
        <w:rPr>
          <w:rFonts w:eastAsia="Times New Roman"/>
          <w:color w:val="010101"/>
          <w:sz w:val="28"/>
          <w:szCs w:val="28"/>
        </w:rPr>
        <w:t>ехнологи</w:t>
      </w:r>
      <w:r w:rsidR="009850FC">
        <w:rPr>
          <w:rFonts w:eastAsia="Times New Roman"/>
          <w:color w:val="010101"/>
          <w:sz w:val="28"/>
          <w:szCs w:val="28"/>
        </w:rPr>
        <w:t>я)</w:t>
      </w:r>
      <w:r w:rsidRPr="006B24C8">
        <w:rPr>
          <w:rFonts w:eastAsia="Times New Roman"/>
          <w:color w:val="010101"/>
          <w:sz w:val="28"/>
          <w:szCs w:val="28"/>
        </w:rPr>
        <w:t>» через форму наставничества «ученик-ученик».</w:t>
      </w:r>
    </w:p>
    <w:p w:rsidR="006B24C8" w:rsidRPr="006B24C8" w:rsidRDefault="006B24C8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 w:rsidRPr="006B24C8">
        <w:rPr>
          <w:rFonts w:eastAsia="Times New Roman"/>
          <w:color w:val="010101"/>
          <w:sz w:val="28"/>
          <w:szCs w:val="28"/>
        </w:rPr>
        <w:t>Форма наставничества «ученик-ученик» - взаимодействие учащихся одной образовательной организации, при котором один из учащихся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лишенное, тем не менее, строгой субординации.</w:t>
      </w:r>
    </w:p>
    <w:p w:rsidR="006B24C8" w:rsidRPr="006B24C8" w:rsidRDefault="006B24C8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 w:rsidRPr="006B24C8">
        <w:rPr>
          <w:rFonts w:eastAsia="Times New Roman"/>
          <w:color w:val="010101"/>
          <w:sz w:val="28"/>
          <w:szCs w:val="28"/>
        </w:rPr>
        <w:t>Ученик-наставник – это не исполняющий обязанности педагога, а лидер в учебе и труде. Принимающий активное участие во всех направлениях школьной жизни:</w:t>
      </w:r>
    </w:p>
    <w:p w:rsidR="006B24C8" w:rsidRPr="006B24C8" w:rsidRDefault="0099230F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>
        <w:rPr>
          <w:rFonts w:eastAsia="Times New Roman"/>
          <w:color w:val="010101"/>
          <w:sz w:val="28"/>
          <w:szCs w:val="28"/>
        </w:rPr>
        <w:t>-</w:t>
      </w:r>
      <w:r w:rsidR="006B24C8" w:rsidRPr="006B24C8">
        <w:rPr>
          <w:rFonts w:eastAsia="Times New Roman"/>
          <w:color w:val="010101"/>
          <w:sz w:val="28"/>
          <w:szCs w:val="28"/>
        </w:rPr>
        <w:t>учебная деятельность (проектная деятельность, подготовка и участие в олимпиадах и конкурсах различного уровня);</w:t>
      </w:r>
    </w:p>
    <w:p w:rsidR="006B24C8" w:rsidRPr="006B24C8" w:rsidRDefault="0099230F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>
        <w:rPr>
          <w:rFonts w:eastAsia="Times New Roman"/>
          <w:color w:val="010101"/>
          <w:sz w:val="28"/>
          <w:szCs w:val="28"/>
        </w:rPr>
        <w:t>-</w:t>
      </w:r>
      <w:r w:rsidR="006B24C8" w:rsidRPr="006B24C8">
        <w:rPr>
          <w:rFonts w:eastAsia="Times New Roman"/>
          <w:color w:val="010101"/>
          <w:sz w:val="28"/>
          <w:szCs w:val="28"/>
        </w:rPr>
        <w:t xml:space="preserve">внеурочная деятельность (классные часы, организация и проведение школьных праздников, волонтерские акции, деятельность в рамках </w:t>
      </w:r>
      <w:r w:rsidR="006B24C8">
        <w:rPr>
          <w:rFonts w:eastAsia="Times New Roman"/>
          <w:color w:val="010101"/>
          <w:sz w:val="28"/>
          <w:szCs w:val="28"/>
        </w:rPr>
        <w:t xml:space="preserve">социально-значимых </w:t>
      </w:r>
      <w:r w:rsidR="006B24C8" w:rsidRPr="006B24C8">
        <w:rPr>
          <w:rFonts w:eastAsia="Times New Roman"/>
          <w:color w:val="010101"/>
          <w:sz w:val="28"/>
          <w:szCs w:val="28"/>
        </w:rPr>
        <w:t xml:space="preserve">общественных проектов </w:t>
      </w:r>
      <w:r w:rsidR="006B24C8">
        <w:rPr>
          <w:rFonts w:eastAsia="Times New Roman"/>
          <w:color w:val="010101"/>
          <w:sz w:val="28"/>
          <w:szCs w:val="28"/>
        </w:rPr>
        <w:t>«Большая перемена», Движение первых» и др.</w:t>
      </w:r>
      <w:r w:rsidR="006B24C8" w:rsidRPr="006B24C8">
        <w:rPr>
          <w:rFonts w:eastAsia="Times New Roman"/>
          <w:color w:val="010101"/>
          <w:sz w:val="28"/>
          <w:szCs w:val="28"/>
        </w:rPr>
        <w:t>);</w:t>
      </w:r>
    </w:p>
    <w:p w:rsidR="006B24C8" w:rsidRPr="006B24C8" w:rsidRDefault="0099230F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>
        <w:rPr>
          <w:rFonts w:eastAsia="Times New Roman"/>
          <w:color w:val="010101"/>
          <w:sz w:val="28"/>
          <w:szCs w:val="28"/>
        </w:rPr>
        <w:t>-</w:t>
      </w:r>
      <w:r w:rsidR="006B24C8" w:rsidRPr="006B24C8">
        <w:rPr>
          <w:rFonts w:eastAsia="Times New Roman"/>
          <w:color w:val="010101"/>
          <w:sz w:val="28"/>
          <w:szCs w:val="28"/>
        </w:rPr>
        <w:t>организационная работа (дежурство по школе, благоустройство участка, оформление классных кабинетов и др.).</w:t>
      </w:r>
    </w:p>
    <w:p w:rsidR="006B24C8" w:rsidRPr="006B24C8" w:rsidRDefault="006B24C8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 w:rsidRPr="006B24C8">
        <w:rPr>
          <w:rFonts w:eastAsia="Times New Roman"/>
          <w:color w:val="010101"/>
          <w:sz w:val="28"/>
          <w:szCs w:val="28"/>
        </w:rPr>
        <w:t>Отношения наставника и наставляемого строятся по модели «творческий тандем» и «демократическое сотрудничество».</w:t>
      </w:r>
    </w:p>
    <w:p w:rsidR="006B24C8" w:rsidRPr="006B24C8" w:rsidRDefault="006B24C8" w:rsidP="00803FE9">
      <w:pPr>
        <w:shd w:val="clear" w:color="auto" w:fill="auto"/>
        <w:spacing w:after="0" w:line="360" w:lineRule="auto"/>
        <w:ind w:firstLine="709"/>
        <w:jc w:val="both"/>
        <w:rPr>
          <w:rFonts w:eastAsia="Times New Roman"/>
          <w:color w:val="010101"/>
          <w:sz w:val="28"/>
          <w:szCs w:val="28"/>
        </w:rPr>
      </w:pPr>
      <w:r w:rsidRPr="006B24C8">
        <w:rPr>
          <w:rFonts w:eastAsia="Times New Roman"/>
          <w:color w:val="010101"/>
          <w:sz w:val="28"/>
          <w:szCs w:val="28"/>
        </w:rPr>
        <w:t>Начиная с 5 класса учащимся предлагается сделать, можно сказать, свой первый профессиональный выбор и познакомиться с кругом профессий, уделяя при этом большое внимание проектной работе. Ребята совместно с «учеником-наставником» выполняют проектные работы. Так учащиеся 5-7 классов готовят проекты на тему: «Знакомство с профессией…..», а 8 классов – «Моя будущая профессия ….». Выполняя проекты, ребята знакомятся с основами различных профессии, а в 8 классе примеряют профессию на се</w:t>
      </w:r>
      <w:r w:rsidR="006B7B02">
        <w:rPr>
          <w:rFonts w:eastAsia="Times New Roman"/>
          <w:color w:val="010101"/>
          <w:sz w:val="28"/>
          <w:szCs w:val="28"/>
        </w:rPr>
        <w:t>бе.</w:t>
      </w:r>
    </w:p>
    <w:p w:rsidR="007E11DF" w:rsidRPr="00DA4A13" w:rsidRDefault="00437B30" w:rsidP="00803FE9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DA4A13">
        <w:rPr>
          <w:rStyle w:val="c5"/>
          <w:color w:val="000000"/>
          <w:sz w:val="28"/>
          <w:szCs w:val="28"/>
        </w:rPr>
        <w:t xml:space="preserve">В заключение хотелось бы </w:t>
      </w:r>
      <w:r w:rsidR="002C67E5" w:rsidRPr="00DA4A13">
        <w:rPr>
          <w:rStyle w:val="c5"/>
          <w:color w:val="000000"/>
          <w:sz w:val="28"/>
          <w:szCs w:val="28"/>
        </w:rPr>
        <w:t>сказать</w:t>
      </w:r>
      <w:r w:rsidR="008136AE" w:rsidRPr="00DA4A13">
        <w:rPr>
          <w:rStyle w:val="c5"/>
          <w:color w:val="000000"/>
          <w:sz w:val="28"/>
          <w:szCs w:val="28"/>
        </w:rPr>
        <w:t xml:space="preserve"> словами К.</w:t>
      </w:r>
      <w:r w:rsidR="007E11DF" w:rsidRPr="00DA4A13">
        <w:rPr>
          <w:rStyle w:val="c5"/>
          <w:color w:val="000000"/>
          <w:sz w:val="28"/>
          <w:szCs w:val="28"/>
        </w:rPr>
        <w:t>Д</w:t>
      </w:r>
      <w:r w:rsidR="008136AE" w:rsidRPr="00DA4A13">
        <w:rPr>
          <w:rStyle w:val="c5"/>
          <w:color w:val="000000"/>
          <w:sz w:val="28"/>
          <w:szCs w:val="28"/>
        </w:rPr>
        <w:t>.</w:t>
      </w:r>
      <w:r w:rsidR="007E11DF" w:rsidRPr="00DA4A13">
        <w:rPr>
          <w:rStyle w:val="c5"/>
          <w:color w:val="000000"/>
          <w:sz w:val="28"/>
          <w:szCs w:val="28"/>
        </w:rPr>
        <w:t xml:space="preserve"> </w:t>
      </w:r>
      <w:bookmarkStart w:id="0" w:name="_GoBack"/>
      <w:bookmarkEnd w:id="0"/>
      <w:r w:rsidR="006B7B02" w:rsidRPr="00DA4A13">
        <w:rPr>
          <w:rStyle w:val="c5"/>
          <w:color w:val="000000"/>
          <w:sz w:val="28"/>
          <w:szCs w:val="28"/>
        </w:rPr>
        <w:t>Ушинского: «</w:t>
      </w:r>
      <w:r w:rsidR="007E11DF" w:rsidRPr="00DA4A13">
        <w:rPr>
          <w:rStyle w:val="c5"/>
          <w:color w:val="000000"/>
          <w:sz w:val="28"/>
          <w:szCs w:val="28"/>
        </w:rPr>
        <w:t xml:space="preserve">Если вы удачно выберете труд и вложите в него всю свою душу, то счастье само </w:t>
      </w:r>
      <w:r w:rsidR="002C67E5" w:rsidRPr="00DA4A13">
        <w:rPr>
          <w:rStyle w:val="c5"/>
          <w:color w:val="000000"/>
          <w:sz w:val="28"/>
          <w:szCs w:val="28"/>
        </w:rPr>
        <w:t>вас отыщет».</w:t>
      </w:r>
    </w:p>
    <w:sectPr w:rsidR="007E11DF" w:rsidRPr="00DA4A13" w:rsidSect="00D0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4236"/>
    <w:multiLevelType w:val="multilevel"/>
    <w:tmpl w:val="B072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E33E37"/>
    <w:multiLevelType w:val="multilevel"/>
    <w:tmpl w:val="F9B2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DB1685"/>
    <w:multiLevelType w:val="multilevel"/>
    <w:tmpl w:val="34680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B2B15"/>
    <w:multiLevelType w:val="hybridMultilevel"/>
    <w:tmpl w:val="E67CC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A7053"/>
    <w:multiLevelType w:val="multilevel"/>
    <w:tmpl w:val="BD06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102D6"/>
    <w:multiLevelType w:val="multilevel"/>
    <w:tmpl w:val="03AA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0241D6"/>
    <w:multiLevelType w:val="multilevel"/>
    <w:tmpl w:val="E6B0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BB"/>
    <w:rsid w:val="00002AD4"/>
    <w:rsid w:val="00021AC3"/>
    <w:rsid w:val="00033A12"/>
    <w:rsid w:val="00054B15"/>
    <w:rsid w:val="000D4B57"/>
    <w:rsid w:val="001007BC"/>
    <w:rsid w:val="00104DC2"/>
    <w:rsid w:val="00122A61"/>
    <w:rsid w:val="001333F7"/>
    <w:rsid w:val="0015030E"/>
    <w:rsid w:val="00187990"/>
    <w:rsid w:val="00192CF4"/>
    <w:rsid w:val="001A34F3"/>
    <w:rsid w:val="001B0C5B"/>
    <w:rsid w:val="001B623A"/>
    <w:rsid w:val="001E29BC"/>
    <w:rsid w:val="00207C13"/>
    <w:rsid w:val="0026628C"/>
    <w:rsid w:val="002824F8"/>
    <w:rsid w:val="002876D6"/>
    <w:rsid w:val="002C67E5"/>
    <w:rsid w:val="003312CA"/>
    <w:rsid w:val="00346CF4"/>
    <w:rsid w:val="003506C3"/>
    <w:rsid w:val="003576E2"/>
    <w:rsid w:val="003823D1"/>
    <w:rsid w:val="00394ABB"/>
    <w:rsid w:val="003B0545"/>
    <w:rsid w:val="003E3D35"/>
    <w:rsid w:val="004074AD"/>
    <w:rsid w:val="00425AA9"/>
    <w:rsid w:val="00437B30"/>
    <w:rsid w:val="00442CA8"/>
    <w:rsid w:val="00466E9F"/>
    <w:rsid w:val="004952C0"/>
    <w:rsid w:val="004B2CCF"/>
    <w:rsid w:val="00506B3F"/>
    <w:rsid w:val="00581D33"/>
    <w:rsid w:val="005A3091"/>
    <w:rsid w:val="005B137A"/>
    <w:rsid w:val="005D788E"/>
    <w:rsid w:val="005F213D"/>
    <w:rsid w:val="00623B07"/>
    <w:rsid w:val="00690AAE"/>
    <w:rsid w:val="006B24C8"/>
    <w:rsid w:val="006B7B02"/>
    <w:rsid w:val="00737C3F"/>
    <w:rsid w:val="00771A60"/>
    <w:rsid w:val="007949A8"/>
    <w:rsid w:val="007E11DF"/>
    <w:rsid w:val="00803FE9"/>
    <w:rsid w:val="008136AE"/>
    <w:rsid w:val="008231AA"/>
    <w:rsid w:val="00831368"/>
    <w:rsid w:val="0086417D"/>
    <w:rsid w:val="00885E28"/>
    <w:rsid w:val="008A3F31"/>
    <w:rsid w:val="008E4CC3"/>
    <w:rsid w:val="0090063E"/>
    <w:rsid w:val="0092044F"/>
    <w:rsid w:val="00944598"/>
    <w:rsid w:val="00954C09"/>
    <w:rsid w:val="009850FC"/>
    <w:rsid w:val="0099230F"/>
    <w:rsid w:val="009C1FBF"/>
    <w:rsid w:val="009F6E3F"/>
    <w:rsid w:val="00A64897"/>
    <w:rsid w:val="00A73539"/>
    <w:rsid w:val="00A81341"/>
    <w:rsid w:val="00AB0D71"/>
    <w:rsid w:val="00AB3E7B"/>
    <w:rsid w:val="00AF4F70"/>
    <w:rsid w:val="00B0122A"/>
    <w:rsid w:val="00B22BBB"/>
    <w:rsid w:val="00B4022E"/>
    <w:rsid w:val="00B72EF1"/>
    <w:rsid w:val="00B91796"/>
    <w:rsid w:val="00BA29D4"/>
    <w:rsid w:val="00BF77A4"/>
    <w:rsid w:val="00C517BE"/>
    <w:rsid w:val="00C5713C"/>
    <w:rsid w:val="00C7572A"/>
    <w:rsid w:val="00CC3D4E"/>
    <w:rsid w:val="00D06073"/>
    <w:rsid w:val="00D45E37"/>
    <w:rsid w:val="00D45EEA"/>
    <w:rsid w:val="00D61C00"/>
    <w:rsid w:val="00D94F58"/>
    <w:rsid w:val="00DA4A13"/>
    <w:rsid w:val="00DA520D"/>
    <w:rsid w:val="00DE0FEF"/>
    <w:rsid w:val="00E03FD4"/>
    <w:rsid w:val="00E41E8F"/>
    <w:rsid w:val="00E70FCF"/>
    <w:rsid w:val="00E943EB"/>
    <w:rsid w:val="00E9623D"/>
    <w:rsid w:val="00EA28D3"/>
    <w:rsid w:val="00EB4B8C"/>
    <w:rsid w:val="00ED29D2"/>
    <w:rsid w:val="00EE1E34"/>
    <w:rsid w:val="00F024C0"/>
    <w:rsid w:val="00F32237"/>
    <w:rsid w:val="00F679DD"/>
    <w:rsid w:val="00FA4465"/>
    <w:rsid w:val="00FF427A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EAB4A-2BFB-487A-A6AF-F7F71B9D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8C"/>
    <w:pPr>
      <w:shd w:val="clear" w:color="auto" w:fill="FFFFFF" w:themeFill="background1"/>
    </w:pPr>
    <w:rPr>
      <w:rFonts w:ascii="Times New Roman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94AB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394ABB"/>
  </w:style>
  <w:style w:type="paragraph" w:customStyle="1" w:styleId="c0">
    <w:name w:val="c0"/>
    <w:basedOn w:val="a"/>
    <w:rsid w:val="00394AB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c5">
    <w:name w:val="c5"/>
    <w:basedOn w:val="a0"/>
    <w:rsid w:val="00394ABB"/>
  </w:style>
  <w:style w:type="paragraph" w:styleId="a3">
    <w:name w:val="Normal (Web)"/>
    <w:basedOn w:val="a"/>
    <w:uiPriority w:val="99"/>
    <w:unhideWhenUsed/>
    <w:rsid w:val="00C7572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C7572A"/>
  </w:style>
  <w:style w:type="paragraph" w:styleId="a4">
    <w:name w:val="List Paragraph"/>
    <w:basedOn w:val="a"/>
    <w:uiPriority w:val="34"/>
    <w:qFormat/>
    <w:rsid w:val="00D61C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B8C"/>
    <w:rPr>
      <w:rFonts w:ascii="Tahoma" w:hAnsi="Tahoma" w:cs="Tahoma"/>
      <w:sz w:val="16"/>
      <w:szCs w:val="16"/>
      <w:shd w:val="clear" w:color="auto" w:fill="FFFFFF" w:themeFill="background1"/>
    </w:rPr>
  </w:style>
  <w:style w:type="character" w:styleId="a7">
    <w:name w:val="Strong"/>
    <w:basedOn w:val="a0"/>
    <w:uiPriority w:val="22"/>
    <w:qFormat/>
    <w:rsid w:val="00DA4A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086AA-29F1-412D-9FC9-3E75C5E0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Люся</dc:creator>
  <cp:lastModifiedBy>user</cp:lastModifiedBy>
  <cp:revision>14</cp:revision>
  <dcterms:created xsi:type="dcterms:W3CDTF">2025-04-08T08:12:00Z</dcterms:created>
  <dcterms:modified xsi:type="dcterms:W3CDTF">2025-04-08T08:23:00Z</dcterms:modified>
</cp:coreProperties>
</file>