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5C6" w:rsidRPr="001645C6" w:rsidRDefault="001F1A35" w:rsidP="001F1A35">
      <w:pPr>
        <w:pStyle w:val="a4"/>
        <w:shd w:val="clear" w:color="auto" w:fill="FFFFFF"/>
        <w:spacing w:before="0" w:beforeAutospacing="0" w:after="0" w:afterAutospacing="0" w:line="360" w:lineRule="auto"/>
        <w:jc w:val="center"/>
        <w:rPr>
          <w:b/>
          <w:sz w:val="28"/>
          <w:szCs w:val="28"/>
        </w:rPr>
      </w:pPr>
      <w:r w:rsidRPr="001645C6">
        <w:rPr>
          <w:b/>
          <w:sz w:val="28"/>
          <w:szCs w:val="28"/>
        </w:rPr>
        <w:t>ИСПОЛЬЗОВАНИЕ СОВРЕМЕННЫХ ОБРАЗОВАТЕЛЬНЫХ ТЕХНОЛОГИЙ В ПРАКТИКЕ УЧИТЕЛЯ-НАСТАВНИКА НА УРОКАХ ТРУДА (ТЕХНОЛОГИИ)</w:t>
      </w:r>
    </w:p>
    <w:p w:rsidR="001645C6" w:rsidRPr="001645C6" w:rsidRDefault="001645C6" w:rsidP="001F1A35">
      <w:pPr>
        <w:pStyle w:val="a4"/>
        <w:shd w:val="clear" w:color="auto" w:fill="FFFFFF"/>
        <w:spacing w:before="0" w:beforeAutospacing="0" w:after="0" w:afterAutospacing="0" w:line="360" w:lineRule="auto"/>
        <w:ind w:firstLine="709"/>
        <w:jc w:val="center"/>
        <w:rPr>
          <w:b/>
          <w:sz w:val="28"/>
          <w:szCs w:val="28"/>
        </w:rPr>
      </w:pPr>
    </w:p>
    <w:p w:rsidR="001645C6" w:rsidRDefault="001645C6" w:rsidP="001F1A35">
      <w:pPr>
        <w:pStyle w:val="a4"/>
        <w:shd w:val="clear" w:color="auto" w:fill="FFFFFF"/>
        <w:spacing w:before="0" w:beforeAutospacing="0" w:after="0" w:afterAutospacing="0" w:line="360" w:lineRule="auto"/>
        <w:ind w:firstLine="709"/>
        <w:jc w:val="both"/>
      </w:pPr>
    </w:p>
    <w:p w:rsidR="001645C6" w:rsidRPr="001F1A35" w:rsidRDefault="001645C6" w:rsidP="001F1A35">
      <w:pPr>
        <w:spacing w:after="0" w:line="360" w:lineRule="auto"/>
        <w:ind w:firstLine="709"/>
        <w:jc w:val="right"/>
        <w:rPr>
          <w:rFonts w:ascii="Times New Roman" w:hAnsi="Times New Roman" w:cs="Times New Roman"/>
          <w:i/>
          <w:sz w:val="28"/>
          <w:szCs w:val="28"/>
        </w:rPr>
      </w:pPr>
      <w:proofErr w:type="spellStart"/>
      <w:r w:rsidRPr="001F1A35">
        <w:rPr>
          <w:rFonts w:ascii="Times New Roman" w:hAnsi="Times New Roman" w:cs="Times New Roman"/>
          <w:i/>
          <w:sz w:val="28"/>
          <w:szCs w:val="28"/>
        </w:rPr>
        <w:t>Губарь</w:t>
      </w:r>
      <w:proofErr w:type="spellEnd"/>
      <w:r w:rsidRPr="001F1A35">
        <w:rPr>
          <w:rFonts w:ascii="Times New Roman" w:hAnsi="Times New Roman" w:cs="Times New Roman"/>
          <w:i/>
          <w:sz w:val="28"/>
          <w:szCs w:val="28"/>
        </w:rPr>
        <w:t xml:space="preserve"> Геннадий Васильевич, </w:t>
      </w:r>
    </w:p>
    <w:p w:rsidR="001645C6" w:rsidRPr="001F1A35" w:rsidRDefault="001645C6" w:rsidP="001F1A35">
      <w:pPr>
        <w:spacing w:after="0" w:line="360" w:lineRule="auto"/>
        <w:ind w:firstLine="709"/>
        <w:jc w:val="right"/>
        <w:rPr>
          <w:rFonts w:ascii="Times New Roman" w:hAnsi="Times New Roman" w:cs="Times New Roman"/>
          <w:i/>
          <w:sz w:val="28"/>
          <w:szCs w:val="28"/>
        </w:rPr>
      </w:pPr>
      <w:r w:rsidRPr="001F1A35">
        <w:rPr>
          <w:rFonts w:ascii="Times New Roman" w:hAnsi="Times New Roman" w:cs="Times New Roman"/>
          <w:i/>
          <w:sz w:val="28"/>
          <w:szCs w:val="28"/>
        </w:rPr>
        <w:t>преподаватель технологии</w:t>
      </w:r>
    </w:p>
    <w:p w:rsidR="001645C6" w:rsidRPr="001F1A35" w:rsidRDefault="001645C6" w:rsidP="001F1A35">
      <w:pPr>
        <w:spacing w:after="0" w:line="360" w:lineRule="auto"/>
        <w:ind w:firstLine="709"/>
        <w:jc w:val="right"/>
        <w:rPr>
          <w:rFonts w:ascii="Times New Roman" w:hAnsi="Times New Roman" w:cs="Times New Roman"/>
          <w:i/>
          <w:sz w:val="28"/>
          <w:szCs w:val="28"/>
        </w:rPr>
      </w:pPr>
      <w:r w:rsidRPr="001F1A35">
        <w:rPr>
          <w:rFonts w:ascii="Times New Roman" w:hAnsi="Times New Roman" w:cs="Times New Roman"/>
          <w:i/>
          <w:sz w:val="28"/>
          <w:szCs w:val="28"/>
        </w:rPr>
        <w:t>ФГКОУ «</w:t>
      </w:r>
      <w:proofErr w:type="spellStart"/>
      <w:r w:rsidRPr="001F1A35">
        <w:rPr>
          <w:rFonts w:ascii="Times New Roman" w:hAnsi="Times New Roman" w:cs="Times New Roman"/>
          <w:i/>
          <w:sz w:val="28"/>
          <w:szCs w:val="28"/>
        </w:rPr>
        <w:t>Аксайский</w:t>
      </w:r>
      <w:proofErr w:type="spellEnd"/>
      <w:r w:rsidRPr="001F1A35">
        <w:rPr>
          <w:rFonts w:ascii="Times New Roman" w:hAnsi="Times New Roman" w:cs="Times New Roman"/>
          <w:i/>
          <w:sz w:val="28"/>
          <w:szCs w:val="28"/>
        </w:rPr>
        <w:t xml:space="preserve"> Данилы</w:t>
      </w:r>
    </w:p>
    <w:p w:rsidR="001645C6" w:rsidRPr="001F1A35" w:rsidRDefault="001645C6" w:rsidP="001F1A35">
      <w:pPr>
        <w:spacing w:after="0" w:line="360" w:lineRule="auto"/>
        <w:ind w:firstLine="709"/>
        <w:jc w:val="right"/>
        <w:rPr>
          <w:rFonts w:ascii="Times New Roman" w:hAnsi="Times New Roman" w:cs="Times New Roman"/>
          <w:i/>
          <w:sz w:val="28"/>
          <w:szCs w:val="28"/>
        </w:rPr>
      </w:pPr>
      <w:r w:rsidRPr="001F1A35">
        <w:rPr>
          <w:rFonts w:ascii="Times New Roman" w:hAnsi="Times New Roman" w:cs="Times New Roman"/>
          <w:i/>
          <w:sz w:val="28"/>
          <w:szCs w:val="28"/>
        </w:rPr>
        <w:t>Ефремова казачий кадетский</w:t>
      </w:r>
    </w:p>
    <w:p w:rsidR="001645C6" w:rsidRDefault="001645C6" w:rsidP="001F1A35">
      <w:pPr>
        <w:pStyle w:val="a4"/>
        <w:shd w:val="clear" w:color="auto" w:fill="FFFFFF"/>
        <w:spacing w:before="0" w:beforeAutospacing="0" w:after="0" w:afterAutospacing="0" w:line="360" w:lineRule="auto"/>
        <w:ind w:firstLine="709"/>
        <w:jc w:val="right"/>
        <w:rPr>
          <w:i/>
          <w:sz w:val="28"/>
          <w:szCs w:val="28"/>
        </w:rPr>
      </w:pPr>
      <w:r w:rsidRPr="001F1A35">
        <w:rPr>
          <w:i/>
          <w:sz w:val="28"/>
          <w:szCs w:val="28"/>
        </w:rPr>
        <w:t>корпус»</w:t>
      </w:r>
      <w:r w:rsidR="009C63CD">
        <w:rPr>
          <w:i/>
          <w:sz w:val="28"/>
          <w:szCs w:val="28"/>
        </w:rPr>
        <w:t>,</w:t>
      </w:r>
    </w:p>
    <w:p w:rsidR="009C63CD" w:rsidRPr="001F1A35" w:rsidRDefault="009C63CD" w:rsidP="001F1A35">
      <w:pPr>
        <w:pStyle w:val="a4"/>
        <w:shd w:val="clear" w:color="auto" w:fill="FFFFFF"/>
        <w:spacing w:before="0" w:beforeAutospacing="0" w:after="0" w:afterAutospacing="0" w:line="360" w:lineRule="auto"/>
        <w:ind w:firstLine="709"/>
        <w:jc w:val="right"/>
        <w:rPr>
          <w:i/>
          <w:color w:val="000000"/>
          <w:sz w:val="28"/>
          <w:szCs w:val="28"/>
        </w:rPr>
      </w:pPr>
      <w:r>
        <w:rPr>
          <w:i/>
          <w:kern w:val="2"/>
          <w:sz w:val="28"/>
          <w:szCs w:val="28"/>
        </w:rPr>
        <w:t>г. Ставрополь</w:t>
      </w:r>
    </w:p>
    <w:p w:rsidR="001645C6" w:rsidRDefault="001645C6" w:rsidP="001F1A35">
      <w:pPr>
        <w:pStyle w:val="a4"/>
        <w:shd w:val="clear" w:color="auto" w:fill="FFFFFF"/>
        <w:spacing w:before="0" w:beforeAutospacing="0" w:after="0" w:afterAutospacing="0" w:line="360" w:lineRule="auto"/>
        <w:ind w:firstLine="709"/>
        <w:jc w:val="both"/>
        <w:rPr>
          <w:color w:val="000000"/>
          <w:sz w:val="28"/>
          <w:szCs w:val="28"/>
        </w:rPr>
      </w:pPr>
    </w:p>
    <w:p w:rsidR="001645C6" w:rsidRPr="001645C6" w:rsidRDefault="001645C6" w:rsidP="001F1A35">
      <w:pPr>
        <w:pStyle w:val="a4"/>
        <w:shd w:val="clear" w:color="auto" w:fill="FFFFFF"/>
        <w:spacing w:before="0" w:beforeAutospacing="0" w:after="0" w:afterAutospacing="0" w:line="360" w:lineRule="auto"/>
        <w:ind w:firstLine="709"/>
        <w:jc w:val="both"/>
        <w:rPr>
          <w:sz w:val="28"/>
          <w:szCs w:val="28"/>
        </w:rPr>
      </w:pPr>
      <w:proofErr w:type="spellStart"/>
      <w:r w:rsidRPr="001645C6">
        <w:rPr>
          <w:color w:val="000000"/>
          <w:sz w:val="28"/>
          <w:szCs w:val="28"/>
        </w:rPr>
        <w:t>Технологизация</w:t>
      </w:r>
      <w:proofErr w:type="spellEnd"/>
      <w:r w:rsidRPr="001645C6">
        <w:rPr>
          <w:color w:val="000000"/>
          <w:sz w:val="28"/>
          <w:szCs w:val="28"/>
        </w:rPr>
        <w:t xml:space="preserve"> образовательного процесса на сегодняшний день обусловлена множеством проблем, которые напрямую связаны с содержанием образовательного процесса и могут быть решены за счёт реализации новых дидактических подходов.</w:t>
      </w:r>
    </w:p>
    <w:p w:rsidR="001645C6" w:rsidRPr="001645C6" w:rsidRDefault="001645C6" w:rsidP="001F1A35">
      <w:pPr>
        <w:pStyle w:val="a4"/>
        <w:shd w:val="clear" w:color="auto" w:fill="FFFFFF"/>
        <w:spacing w:before="0" w:beforeAutospacing="0" w:after="0" w:afterAutospacing="0" w:line="360" w:lineRule="auto"/>
        <w:ind w:firstLine="709"/>
        <w:jc w:val="both"/>
        <w:rPr>
          <w:sz w:val="28"/>
          <w:szCs w:val="28"/>
        </w:rPr>
      </w:pPr>
      <w:r w:rsidRPr="001645C6">
        <w:rPr>
          <w:color w:val="000000"/>
          <w:sz w:val="28"/>
          <w:szCs w:val="28"/>
        </w:rPr>
        <w:t>Одна из острейших школьных проблем – </w:t>
      </w:r>
      <w:r w:rsidRPr="001645C6">
        <w:rPr>
          <w:b/>
          <w:bCs/>
          <w:color w:val="000000"/>
          <w:sz w:val="28"/>
          <w:szCs w:val="28"/>
        </w:rPr>
        <w:t>отчуждение содержания обучения от ребёнка. </w:t>
      </w:r>
      <w:r w:rsidRPr="001645C6">
        <w:rPr>
          <w:color w:val="000000"/>
          <w:sz w:val="28"/>
          <w:szCs w:val="28"/>
        </w:rPr>
        <w:t>У школьников постоянно возникают закономерные вопросы: «Зачем мне это учить? Понадобиться ли это мне в жизни? Почему так много задают?!» Учащиеся часто не видят актуальности, важности для себя многих изучаемых дисциплин. Объём учебного материала превышает возможности восприятия большинства обучающихся. Школьные знания по отдельным предметам представляются для них фрагментарными и разрозненными. Проявляет себя мотивационный кризис. Многие дети не хотят учиться. Заставить их выполнять домашние задания и быть активными на занятиях никак не удаётся. Остаётся надежда на внутреннюю мотивацию учащихся, на познавательную активность. Именно внутренние мотивы являются устойчивыми и обеспечивают учебную активность обучающихся.</w:t>
      </w:r>
    </w:p>
    <w:p w:rsidR="001645C6" w:rsidRPr="001645C6" w:rsidRDefault="001645C6" w:rsidP="001F1A35">
      <w:pPr>
        <w:pStyle w:val="a4"/>
        <w:shd w:val="clear" w:color="auto" w:fill="FFFFFF"/>
        <w:spacing w:before="0" w:beforeAutospacing="0" w:after="0" w:afterAutospacing="0" w:line="360" w:lineRule="auto"/>
        <w:ind w:firstLine="709"/>
        <w:jc w:val="both"/>
        <w:rPr>
          <w:sz w:val="28"/>
          <w:szCs w:val="28"/>
        </w:rPr>
      </w:pPr>
      <w:r w:rsidRPr="001645C6">
        <w:rPr>
          <w:color w:val="000000"/>
          <w:sz w:val="28"/>
          <w:szCs w:val="28"/>
        </w:rPr>
        <w:t xml:space="preserve">Решение обозначенной проблемы видится не только в оптимизации содержания, определяемого учебными программами, но и в ином понимании </w:t>
      </w:r>
      <w:r w:rsidRPr="001645C6">
        <w:rPr>
          <w:color w:val="000000"/>
          <w:sz w:val="28"/>
          <w:szCs w:val="28"/>
        </w:rPr>
        <w:lastRenderedPageBreak/>
        <w:t>источника образования. Помимо освоенного человечеством социального опыта, который в адаптированном виде представлен в школьных учебниках, это сам ребёнок с его развивающимися ценностями, потребностями и способностями. Содержанием образования становятся способы мышления и деятельности ребёнка и те интеллектуальные продукты, которые он конструирует в изучаемых областях знания. Это содержание не может быть освоено на основе традиционных способов передачи знаний. Оно осваивается в процессе учебной деятельности учащихся.</w:t>
      </w:r>
    </w:p>
    <w:p w:rsidR="001645C6" w:rsidRPr="001645C6" w:rsidRDefault="001645C6" w:rsidP="001F1A35">
      <w:pPr>
        <w:pStyle w:val="a4"/>
        <w:shd w:val="clear" w:color="auto" w:fill="FFFFFF"/>
        <w:spacing w:before="0" w:beforeAutospacing="0" w:after="0" w:afterAutospacing="0" w:line="360" w:lineRule="auto"/>
        <w:ind w:firstLine="709"/>
        <w:jc w:val="both"/>
        <w:rPr>
          <w:sz w:val="28"/>
          <w:szCs w:val="28"/>
        </w:rPr>
      </w:pPr>
      <w:r w:rsidRPr="001645C6">
        <w:rPr>
          <w:color w:val="000000"/>
          <w:sz w:val="28"/>
          <w:szCs w:val="28"/>
        </w:rPr>
        <w:t>Но традиционное обучение ориентируется, в основном, на усвоение обучающимися требований учебных программ, знаний из учебников. Ученик при этом является ведомым, работает по заданию учителя, часто выполняет действия, которые опережают выполнение у него понимания цели этих действий. При этом в классе редко создаются условия для «выращивания» умений ребёнка оценивать ситуацию, ставить цели, планировать деятельность, вести диалог, согласовывать позиции с другими, принимать решения, рефлексивно оценивать результаты деятельности и сам процесс.</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1645C6">
        <w:rPr>
          <w:color w:val="000000"/>
          <w:sz w:val="28"/>
          <w:szCs w:val="28"/>
        </w:rPr>
        <w:t>Ещё одна проблема – это </w:t>
      </w:r>
      <w:r w:rsidRPr="001645C6">
        <w:rPr>
          <w:b/>
          <w:bCs/>
          <w:color w:val="000000"/>
          <w:sz w:val="28"/>
          <w:szCs w:val="28"/>
        </w:rPr>
        <w:t>«</w:t>
      </w:r>
      <w:proofErr w:type="spellStart"/>
      <w:r w:rsidRPr="001645C6">
        <w:rPr>
          <w:b/>
          <w:bCs/>
          <w:color w:val="000000"/>
          <w:sz w:val="28"/>
          <w:szCs w:val="28"/>
        </w:rPr>
        <w:t>недополучение</w:t>
      </w:r>
      <w:proofErr w:type="spellEnd"/>
      <w:r w:rsidRPr="001645C6">
        <w:rPr>
          <w:b/>
          <w:bCs/>
          <w:color w:val="000000"/>
          <w:sz w:val="28"/>
          <w:szCs w:val="28"/>
        </w:rPr>
        <w:t>» многими выпускниками школ тех знаний и умений, которые нормируются учебными программами и требуются от абитуриентов вузов. </w:t>
      </w:r>
      <w:r w:rsidRPr="001645C6">
        <w:rPr>
          <w:color w:val="000000"/>
          <w:sz w:val="28"/>
          <w:szCs w:val="28"/>
        </w:rPr>
        <w:t>Действительно, многие школьники учатся ниже уровня их возможностей. Тут необходимо повышение результативности образовательного процесса за счёт изменения</w:t>
      </w:r>
      <w:r>
        <w:rPr>
          <w:color w:val="000000"/>
          <w:sz w:val="28"/>
          <w:szCs w:val="28"/>
        </w:rPr>
        <w:t xml:space="preserve"> </w:t>
      </w:r>
      <w:r w:rsidRPr="00F04686">
        <w:rPr>
          <w:color w:val="000000"/>
          <w:sz w:val="28"/>
          <w:szCs w:val="28"/>
        </w:rPr>
        <w:t>подходов к его организации, введения инновационных образовательных технологий.</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Нельзя обойти вниманием и </w:t>
      </w:r>
      <w:r w:rsidRPr="00F04686">
        <w:rPr>
          <w:b/>
          <w:bCs/>
          <w:color w:val="000000"/>
          <w:sz w:val="28"/>
          <w:szCs w:val="28"/>
        </w:rPr>
        <w:t>проблему здоровья детей. </w:t>
      </w:r>
      <w:r w:rsidRPr="00F04686">
        <w:rPr>
          <w:color w:val="000000"/>
          <w:sz w:val="28"/>
          <w:szCs w:val="28"/>
        </w:rPr>
        <w:t xml:space="preserve">По мнению врачей, многие болезни школьников имеют </w:t>
      </w:r>
      <w:proofErr w:type="spellStart"/>
      <w:r w:rsidRPr="00F04686">
        <w:rPr>
          <w:color w:val="000000"/>
          <w:sz w:val="28"/>
          <w:szCs w:val="28"/>
        </w:rPr>
        <w:t>дидактогенный</w:t>
      </w:r>
      <w:proofErr w:type="spellEnd"/>
      <w:r w:rsidRPr="00F04686">
        <w:rPr>
          <w:color w:val="000000"/>
          <w:sz w:val="28"/>
          <w:szCs w:val="28"/>
        </w:rPr>
        <w:t xml:space="preserve"> характер. </w:t>
      </w:r>
      <w:proofErr w:type="spellStart"/>
      <w:r w:rsidRPr="00F04686">
        <w:rPr>
          <w:b/>
          <w:bCs/>
          <w:color w:val="333333"/>
          <w:sz w:val="28"/>
          <w:szCs w:val="28"/>
        </w:rPr>
        <w:t>Дидактогения</w:t>
      </w:r>
      <w:proofErr w:type="spellEnd"/>
      <w:r w:rsidRPr="00F04686">
        <w:rPr>
          <w:color w:val="333333"/>
          <w:sz w:val="28"/>
          <w:szCs w:val="28"/>
        </w:rPr>
        <w:t> — психогения (от эмоциональной реакции, дающей сдвиг в настроении личности и коллектива, до болезненного состояния), вызванная нечутким или грубым словом педагога, начальника, руководителя.</w:t>
      </w:r>
      <w:r w:rsidRPr="00F04686">
        <w:rPr>
          <w:color w:val="000000"/>
          <w:sz w:val="28"/>
          <w:szCs w:val="28"/>
        </w:rPr>
        <w:t> Так у 55% учащихся проявляется страх получить плохую отметку, неудачно ответить у доски, не решить задачу, получить плохую отметку за контрольную работу. Страх препятствует проявлению творчества ребёнка. Часто инициатива гасится боязнью нарушить требования учителя. Сильно сказывается на самочувствии детей учебная перегрузка, психологический дискомфорт на уроках. Многие дети имеют хронические заболевания:</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Также существует </w:t>
      </w:r>
      <w:r w:rsidRPr="00F04686">
        <w:rPr>
          <w:b/>
          <w:bCs/>
          <w:color w:val="000000"/>
          <w:sz w:val="28"/>
          <w:szCs w:val="28"/>
        </w:rPr>
        <w:t>проблема преодоления консерватизма</w:t>
      </w:r>
      <w:r w:rsidRPr="00F04686">
        <w:rPr>
          <w:color w:val="000000"/>
          <w:sz w:val="28"/>
          <w:szCs w:val="28"/>
        </w:rPr>
        <w:t> в мышлении педагога. Зачем нужно менять систему преподавания решать должен каждый учитель индивидуально, так как учитель может находиться как на этапе практической готовности к применению нового на своих уроках, так и на контрольно-оценочном этапе – достижения согласования между желаемым и реальным уровнем, а также на организационном этапе – этапе теоретической готовности.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Всё вышесказанное наводит на мысль о том, что современный педагог просто обязан владеть современными образовательными технологиями и использовать их в процессе обучения, чтобы обеспечить одно из главнейших прав обучающихся – право на качественное образование.</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Применение современных образовательных технологий</w:t>
      </w:r>
      <w:r>
        <w:rPr>
          <w:b/>
          <w:bCs/>
          <w:color w:val="000000"/>
          <w:sz w:val="28"/>
          <w:szCs w:val="28"/>
        </w:rPr>
        <w:t xml:space="preserve"> </w:t>
      </w:r>
      <w:r w:rsidRPr="00F04686">
        <w:rPr>
          <w:b/>
          <w:bCs/>
          <w:color w:val="000000"/>
          <w:sz w:val="28"/>
          <w:szCs w:val="28"/>
        </w:rPr>
        <w:t>при организации процесса обучения</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 xml:space="preserve">В ФГОС </w:t>
      </w:r>
      <w:r>
        <w:rPr>
          <w:color w:val="000000"/>
          <w:sz w:val="28"/>
          <w:szCs w:val="28"/>
        </w:rPr>
        <w:t xml:space="preserve">ООО по труду (технологии) </w:t>
      </w:r>
      <w:r w:rsidRPr="00F04686">
        <w:rPr>
          <w:color w:val="000000"/>
          <w:sz w:val="28"/>
          <w:szCs w:val="28"/>
        </w:rPr>
        <w:t>выделен системно-</w:t>
      </w:r>
      <w:proofErr w:type="spellStart"/>
      <w:r w:rsidRPr="00F04686">
        <w:rPr>
          <w:color w:val="000000"/>
          <w:sz w:val="28"/>
          <w:szCs w:val="28"/>
        </w:rPr>
        <w:t>деятельностный</w:t>
      </w:r>
      <w:proofErr w:type="spellEnd"/>
      <w:r w:rsidRPr="00F04686">
        <w:rPr>
          <w:color w:val="000000"/>
          <w:sz w:val="28"/>
          <w:szCs w:val="28"/>
        </w:rPr>
        <w:t xml:space="preserve"> подход к образованию учащихся, согласно которому процесс обучения необходимо строить таким образом, чтобы ученик добывал знания самостоятельно, а учитель только помогал ему, направлял на нужный путь. И наша задача – задача педагогов в современном мире – весь потенциал педагогических возможностей направить на то, чтобы раскрыть способности каждого ребёнка и максимально подготовить его к выбору будущей профессии.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Основные принципы, на которые стоит обратить внимание в работе, следующие:</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r w:rsidRPr="00F04686">
        <w:rPr>
          <w:sz w:val="28"/>
          <w:szCs w:val="28"/>
        </w:rPr>
        <w:t>личностно-ориентированное обучение;</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proofErr w:type="spellStart"/>
      <w:r w:rsidRPr="00F04686">
        <w:rPr>
          <w:sz w:val="28"/>
          <w:szCs w:val="28"/>
        </w:rPr>
        <w:t>деятельностное</w:t>
      </w:r>
      <w:proofErr w:type="spellEnd"/>
      <w:r w:rsidRPr="00F04686">
        <w:rPr>
          <w:sz w:val="28"/>
          <w:szCs w:val="28"/>
        </w:rPr>
        <w:t xml:space="preserve"> обучение, ориентированное на продукт;</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r w:rsidRPr="00F04686">
        <w:rPr>
          <w:sz w:val="28"/>
          <w:szCs w:val="28"/>
        </w:rPr>
        <w:t xml:space="preserve">использование </w:t>
      </w:r>
      <w:proofErr w:type="spellStart"/>
      <w:r w:rsidRPr="00F04686">
        <w:rPr>
          <w:sz w:val="28"/>
          <w:szCs w:val="28"/>
        </w:rPr>
        <w:t>межпредметных</w:t>
      </w:r>
      <w:proofErr w:type="spellEnd"/>
      <w:r w:rsidRPr="00F04686">
        <w:rPr>
          <w:sz w:val="28"/>
          <w:szCs w:val="28"/>
        </w:rPr>
        <w:t xml:space="preserve"> связей;</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r w:rsidRPr="00F04686">
        <w:rPr>
          <w:sz w:val="28"/>
          <w:szCs w:val="28"/>
        </w:rPr>
        <w:t>учет возможностей и потребностей учащегося;</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r w:rsidRPr="00F04686">
        <w:rPr>
          <w:sz w:val="28"/>
          <w:szCs w:val="28"/>
        </w:rPr>
        <w:t>мультимедийная грамотность и умение оценивать достоверность информации;</w:t>
      </w:r>
    </w:p>
    <w:p w:rsidR="001645C6" w:rsidRPr="00F04686" w:rsidRDefault="001645C6" w:rsidP="001F1A35">
      <w:pPr>
        <w:pStyle w:val="a4"/>
        <w:numPr>
          <w:ilvl w:val="0"/>
          <w:numId w:val="1"/>
        </w:numPr>
        <w:spacing w:before="0" w:beforeAutospacing="0" w:after="0" w:afterAutospacing="0" w:line="360" w:lineRule="auto"/>
        <w:ind w:left="0" w:firstLine="709"/>
        <w:jc w:val="both"/>
        <w:rPr>
          <w:sz w:val="28"/>
          <w:szCs w:val="28"/>
        </w:rPr>
      </w:pPr>
      <w:r w:rsidRPr="00F04686">
        <w:rPr>
          <w:sz w:val="28"/>
          <w:szCs w:val="28"/>
        </w:rPr>
        <w:t>формирование умений самостоятельно добывать знания и решать проблемы.</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 xml:space="preserve">В полной мере реализовать эти принципы и достичь высоких предметных и </w:t>
      </w:r>
      <w:proofErr w:type="spellStart"/>
      <w:r w:rsidRPr="00F04686">
        <w:rPr>
          <w:color w:val="000000"/>
          <w:sz w:val="28"/>
          <w:szCs w:val="28"/>
        </w:rPr>
        <w:t>метапредметных</w:t>
      </w:r>
      <w:proofErr w:type="spellEnd"/>
      <w:r w:rsidRPr="00F04686">
        <w:rPr>
          <w:color w:val="000000"/>
          <w:sz w:val="28"/>
          <w:szCs w:val="28"/>
        </w:rPr>
        <w:t xml:space="preserve"> результатов позволяет применение современных образовательных технологий в процессе обучения.</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В своей работе я использую следующие современные образовательные технологии и методики: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1. Игровые технологии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Игровые формы обучения на уроке – эффективная организация взаимодействия педагога и учащихся. Игра – творчество, игра – труд. В процессе игры у учащихся вырабатывается привычка сосредотачиваться, мыслить самостоятельно, развивается внимание, стремление к знаниям. Учащиеся не замечают, что в ходе игры они учатся: познают, запоминают новое, ориентируются в необычных ситуациях, развивают навыки, фантазию. Даже самые пассивные из учеников включаются в игру с огромным желанием.</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Цель ставится перед учащимися в форме игровой задачи, учебный материал используется в качестве средства игры; в учебную деятельность вводится элемент соревнования, который переводит дидактическую задачу в игровую; успешность выполнения дидактического задания связывается с игровым результатом. В игре речевое общение имеет живой, непосредственный характер. Я применяю такие игры, как «</w:t>
      </w:r>
      <w:proofErr w:type="spellStart"/>
      <w:r w:rsidRPr="00F04686">
        <w:rPr>
          <w:color w:val="000000"/>
          <w:sz w:val="28"/>
          <w:szCs w:val="28"/>
        </w:rPr>
        <w:t>Техношоу</w:t>
      </w:r>
      <w:proofErr w:type="spellEnd"/>
      <w:r w:rsidRPr="00F04686">
        <w:rPr>
          <w:color w:val="000000"/>
          <w:sz w:val="28"/>
          <w:szCs w:val="28"/>
        </w:rPr>
        <w:t>», КВМ (клуб весёлых мастеров) и другие.</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2. Информационно – коммуникационные технологии.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 xml:space="preserve">Положительную роль в современной образовательной системе играет использование информационно-компьютерной технологии. Сегодня ИКТ можно считать тем новым способом передачи знаний, который соответствует качественно новому содержанию обучения и развития ребенка. Этот способ позволяет ребенку с интересом учиться, находить источники информации, воспитывает самостоятельность и ответственность при получении новых знаний. Использование мультимедийных средств помогает реализовать личностно-ориентированный подход в обучении, обеспечивает индивидуализацию и дифференциацию с учетом особенностей детей, их уровня </w:t>
      </w:r>
      <w:proofErr w:type="spellStart"/>
      <w:r w:rsidRPr="00F04686">
        <w:rPr>
          <w:color w:val="000000"/>
          <w:sz w:val="28"/>
          <w:szCs w:val="28"/>
        </w:rPr>
        <w:t>обученности</w:t>
      </w:r>
      <w:proofErr w:type="spellEnd"/>
      <w:r w:rsidRPr="00F04686">
        <w:rPr>
          <w:color w:val="000000"/>
          <w:sz w:val="28"/>
          <w:szCs w:val="28"/>
        </w:rPr>
        <w:t xml:space="preserve"> и склонностей. Кроме того, средствам мультимедиа отводится задача обеспечения эффективной поддержки игровых форм урока.</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 xml:space="preserve">Чтобы обогатить урок, сделать его более интересным, доступным и содержательным, при планировании следует предусмотреть, как, где и когда лучше включить в работу ИКТ: для проверки домашнего задания, объяснения нового материала, закрепления темы, контроля за усвоением изученного, </w:t>
      </w:r>
      <w:proofErr w:type="gramStart"/>
      <w:r w:rsidRPr="00F04686">
        <w:rPr>
          <w:color w:val="000000"/>
          <w:sz w:val="28"/>
          <w:szCs w:val="28"/>
        </w:rPr>
        <w:t>обобщения и систематизации</w:t>
      </w:r>
      <w:proofErr w:type="gramEnd"/>
      <w:r w:rsidRPr="00F04686">
        <w:rPr>
          <w:color w:val="000000"/>
          <w:sz w:val="28"/>
          <w:szCs w:val="28"/>
        </w:rPr>
        <w:t xml:space="preserve"> пройденных тем и т.д.</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В урочной и внеурочной деятельности я активно использую презентации, обучающие компьютерные программы, видеоматериалы и Интернет ресурсы.</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3. Проектные технологии.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Данный метод, ориентирован на обобщение знаний учащихся и на приобретение новых знаний путём самообразования. Активное включение учащихся в создание проектов даёт им возможность осваивать новые способы деятельности. Занимаясь проектом, активизируется познавательная деятельность, развивается творческое мышление. Проектный метод, в свою очередь, помогает развить творческий потенциал, навыки работы в группе, а также сформировать навыки работы с различными источниками информации.</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4. Технология проблемного обучения</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Проблемное обучение в целом способствует эффективному развитию интеллектуальной сферы учащихся, адаптивных качеств личности, необходимых для самоопределения в обществе и осознанного выбора путей реализации перспектив своего развития. Проблемное обучение направлено на развитие творческих способностей школьников, их учебной и научно-поисковой активности. На своих уроках я стараюсь стать помощником ученика и организатором его самостоятельного учебного познания, а также соучастником в поиске решения проблем. При этом опыт учащихся используется как источник учебного познания, а их запас жизненных впечатлений - в качестве вспомогательного материала.</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5. Технология личностно-ориентированного обучения</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color w:val="000000"/>
          <w:sz w:val="28"/>
          <w:szCs w:val="28"/>
        </w:rPr>
        <w:t>Личностно-ориентированное обучение обеспечивает развитие и саморазвитие личности ученика, исходя из выявления его индивидуальных способностей, опираясь на его способности, склонности, интересы и ценностные ориентации. Используя технологии личностно-ориентированного подхода, можно полнее учитывать возможности и интересы ребенка, стимулировать его познавательные способности, тем самым, увеличивая мотивацию учения. Кроме того, эти технологии способствуют сплочению классного коллектива и позволяют проявиться каждому ученику. Принцип личностно-ориентированного обучения предполагает обучение доверительное, открытое, требующее от учителя вступать в диалог и поддерживать его, слушая и проникая в личностный смысл высказывания ученика. Возможность реализации этого метода непосредственно связана с изменением личностной установки учителя. Мы часто сталкиваемся с тем, что наше речевое поведение несет определенный профессиональный отпечаток, поэтому при ведении диалога мы должны стремиться к созданию атмосферы взаимной заинтересованности в работе друг друга.</w:t>
      </w:r>
    </w:p>
    <w:p w:rsidR="001645C6" w:rsidRPr="00F04686" w:rsidRDefault="001645C6" w:rsidP="001F1A35">
      <w:pPr>
        <w:pStyle w:val="a4"/>
        <w:shd w:val="clear" w:color="auto" w:fill="FFFFFF"/>
        <w:spacing w:before="0" w:beforeAutospacing="0" w:after="0" w:afterAutospacing="0" w:line="360" w:lineRule="auto"/>
        <w:ind w:firstLine="709"/>
        <w:jc w:val="both"/>
        <w:rPr>
          <w:sz w:val="28"/>
          <w:szCs w:val="28"/>
        </w:rPr>
      </w:pPr>
      <w:r w:rsidRPr="00F04686">
        <w:rPr>
          <w:b/>
          <w:bCs/>
          <w:color w:val="000000"/>
          <w:sz w:val="28"/>
          <w:szCs w:val="28"/>
        </w:rPr>
        <w:t xml:space="preserve">6. </w:t>
      </w:r>
      <w:proofErr w:type="spellStart"/>
      <w:r w:rsidRPr="00F04686">
        <w:rPr>
          <w:b/>
          <w:bCs/>
          <w:color w:val="000000"/>
          <w:sz w:val="28"/>
          <w:szCs w:val="28"/>
        </w:rPr>
        <w:t>Здоровьесберегающие</w:t>
      </w:r>
      <w:proofErr w:type="spellEnd"/>
      <w:r w:rsidRPr="00F04686">
        <w:rPr>
          <w:b/>
          <w:bCs/>
          <w:color w:val="000000"/>
          <w:sz w:val="28"/>
          <w:szCs w:val="28"/>
        </w:rPr>
        <w:t xml:space="preserve"> технологии</w:t>
      </w:r>
    </w:p>
    <w:p w:rsidR="001645C6" w:rsidRPr="00F0468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Проблема здоровья детей сегодня как никогда актуальна. Каждый из нас знает, что установка на здоровый образ жизни не появляется у человека сама по себе, а формируется в результате определенного педагогического взаимодействия. Одной из центральных задач модернизации образования является построение </w:t>
      </w:r>
      <w:proofErr w:type="spellStart"/>
      <w:r w:rsidRPr="00F04686">
        <w:rPr>
          <w:sz w:val="28"/>
          <w:szCs w:val="28"/>
        </w:rPr>
        <w:t>здоровьесберегающего</w:t>
      </w:r>
      <w:proofErr w:type="spellEnd"/>
      <w:r w:rsidRPr="00F04686">
        <w:rPr>
          <w:sz w:val="28"/>
          <w:szCs w:val="28"/>
        </w:rPr>
        <w:t xml:space="preserve"> образования. Данная задача не может быть решена, если мы не будем сами осознанно относится к своему здоровью. В настоящее время можно с уверенностью сказать, что именно учитель, в состоянии сделать для здоровья современного ученика больше, даже чем врач. Школьное образование в наши дни предъявляет большие требования к здоровью учащихся. Поэтому сейчас, как никогда, актуальны </w:t>
      </w:r>
      <w:proofErr w:type="spellStart"/>
      <w:r w:rsidRPr="00F04686">
        <w:rPr>
          <w:sz w:val="28"/>
          <w:szCs w:val="28"/>
        </w:rPr>
        <w:t>здоровьесберегающие</w:t>
      </w:r>
      <w:proofErr w:type="spellEnd"/>
      <w:r w:rsidRPr="00F04686">
        <w:rPr>
          <w:sz w:val="28"/>
          <w:szCs w:val="28"/>
        </w:rPr>
        <w:t xml:space="preserve"> технологии в учебно-воспитательном процессе. Под </w:t>
      </w:r>
      <w:proofErr w:type="spellStart"/>
      <w:r w:rsidRPr="00F04686">
        <w:rPr>
          <w:sz w:val="28"/>
          <w:szCs w:val="28"/>
        </w:rPr>
        <w:t>здоровьесберегающими</w:t>
      </w:r>
      <w:proofErr w:type="spellEnd"/>
      <w:r w:rsidRPr="00F04686">
        <w:rPr>
          <w:sz w:val="28"/>
          <w:szCs w:val="28"/>
        </w:rPr>
        <w:t xml:space="preserve"> технологиями понимают систему мер по охране и укреплению здоровья учащихся. </w:t>
      </w:r>
      <w:proofErr w:type="spellStart"/>
      <w:r w:rsidRPr="00F04686">
        <w:rPr>
          <w:sz w:val="28"/>
          <w:szCs w:val="28"/>
        </w:rPr>
        <w:t>Здоровьесберегающие</w:t>
      </w:r>
      <w:proofErr w:type="spellEnd"/>
      <w:r w:rsidRPr="00F04686">
        <w:rPr>
          <w:sz w:val="28"/>
          <w:szCs w:val="28"/>
        </w:rPr>
        <w:t xml:space="preserve"> технологии - предполагают совокупность педагогических, психологических и медицинских воздействий, направленных на защиту и обеспечение здоровья, формирование ценного отношения к своему здоровью.</w:t>
      </w:r>
    </w:p>
    <w:p w:rsidR="001645C6" w:rsidRPr="00F0468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Необходимо обратить внимание на гигиенические условия в классах (кабинетах): чистоту, температуру и свежесть воздуха, рациональность освещения класса. С целью </w:t>
      </w:r>
      <w:proofErr w:type="spellStart"/>
      <w:r w:rsidRPr="00F04686">
        <w:rPr>
          <w:sz w:val="28"/>
          <w:szCs w:val="28"/>
        </w:rPr>
        <w:t>здоровьесбережения</w:t>
      </w:r>
      <w:proofErr w:type="spellEnd"/>
      <w:r w:rsidRPr="00F04686">
        <w:rPr>
          <w:sz w:val="28"/>
          <w:szCs w:val="28"/>
        </w:rPr>
        <w:t xml:space="preserve"> учеников возникает необходимость включения в двигательный режим школьника мероприятий, направленных на улучшение мозгового кровообращения, снижение зрительного утомления и статического напряжения мышц спины и кисти.</w:t>
      </w:r>
    </w:p>
    <w:p w:rsidR="001645C6" w:rsidRPr="00F0468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На уроках </w:t>
      </w:r>
      <w:r w:rsidR="00701A87">
        <w:rPr>
          <w:sz w:val="28"/>
          <w:szCs w:val="28"/>
        </w:rPr>
        <w:t>труда (</w:t>
      </w:r>
      <w:r w:rsidRPr="00F04686">
        <w:rPr>
          <w:sz w:val="28"/>
          <w:szCs w:val="28"/>
        </w:rPr>
        <w:t>технологии</w:t>
      </w:r>
      <w:r w:rsidR="00701A87">
        <w:rPr>
          <w:sz w:val="28"/>
          <w:szCs w:val="28"/>
        </w:rPr>
        <w:t>)</w:t>
      </w:r>
      <w:r w:rsidRPr="00F04686">
        <w:rPr>
          <w:sz w:val="28"/>
          <w:szCs w:val="28"/>
        </w:rPr>
        <w:t xml:space="preserve"> необходимо проводить </w:t>
      </w:r>
      <w:r w:rsidRPr="00F04686">
        <w:rPr>
          <w:b/>
          <w:bCs/>
          <w:sz w:val="28"/>
          <w:szCs w:val="28"/>
        </w:rPr>
        <w:t>физкультминутки</w:t>
      </w:r>
      <w:r w:rsidRPr="00F04686">
        <w:rPr>
          <w:sz w:val="28"/>
          <w:szCs w:val="28"/>
        </w:rPr>
        <w:t>, которые являются обязательной составной части урока.</w:t>
      </w:r>
    </w:p>
    <w:p w:rsidR="001645C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Преподавание предмета </w:t>
      </w:r>
      <w:r w:rsidR="00312DB2">
        <w:rPr>
          <w:color w:val="000000"/>
          <w:sz w:val="28"/>
          <w:szCs w:val="28"/>
        </w:rPr>
        <w:t>«Труд (технология)»</w:t>
      </w:r>
      <w:r w:rsidRPr="00F04686">
        <w:rPr>
          <w:sz w:val="28"/>
          <w:szCs w:val="28"/>
        </w:rPr>
        <w:t xml:space="preserve"> позволяет органично вписывать принципы </w:t>
      </w:r>
      <w:proofErr w:type="spellStart"/>
      <w:r w:rsidRPr="00F04686">
        <w:rPr>
          <w:sz w:val="28"/>
          <w:szCs w:val="28"/>
        </w:rPr>
        <w:t>здоровьесбережения</w:t>
      </w:r>
      <w:proofErr w:type="spellEnd"/>
      <w:r w:rsidRPr="00F04686">
        <w:rPr>
          <w:sz w:val="28"/>
          <w:szCs w:val="28"/>
        </w:rPr>
        <w:t xml:space="preserve"> в темы уроков, в различные задания на уроках.</w:t>
      </w:r>
    </w:p>
    <w:p w:rsidR="001645C6" w:rsidRDefault="001645C6" w:rsidP="001F1A35">
      <w:pPr>
        <w:pStyle w:val="a4"/>
        <w:spacing w:before="0" w:beforeAutospacing="0" w:after="0" w:afterAutospacing="0" w:line="360" w:lineRule="auto"/>
        <w:ind w:firstLine="709"/>
        <w:jc w:val="both"/>
        <w:rPr>
          <w:sz w:val="28"/>
          <w:szCs w:val="28"/>
        </w:rPr>
      </w:pPr>
      <w:r w:rsidRPr="00F04686">
        <w:rPr>
          <w:sz w:val="28"/>
          <w:szCs w:val="28"/>
        </w:rPr>
        <w:t>Работая на пришкольном участке, учащиеся получают дополнительную физическую разгрузку, проводят время на открытом воздухе. Всем известно, что посильный сельскохозяйственный труд оказывает благотворительное влияние на развивающийся организм школьников. Эта работа требует определенных физических усилий, при которых основная нагрузка ложится на костно-мышечный аппарат. Последний, в свою очередь, способствует нормальной деятельности сердечно-сосудистой системы, органов дыхания, пищеварения, усиливает обмен веществ, стимулирует крепкий, здоровый сон, повышает работоспособность и выносливость. Однако, при этом необходимо организовать занятия, так чтобы они соответствовали возрастным, половым и индивидуальным возможностям каждого учащегося, а также предполагали обязательное соблюдение правил гигиены, безопасности труда и требований к режиму и условиям.</w:t>
      </w:r>
    </w:p>
    <w:p w:rsidR="001645C6" w:rsidRDefault="001645C6" w:rsidP="001F1A35">
      <w:pPr>
        <w:pStyle w:val="a4"/>
        <w:spacing w:before="0" w:beforeAutospacing="0" w:after="0" w:afterAutospacing="0" w:line="360" w:lineRule="auto"/>
        <w:ind w:firstLine="709"/>
        <w:jc w:val="both"/>
        <w:rPr>
          <w:sz w:val="28"/>
          <w:szCs w:val="28"/>
        </w:rPr>
      </w:pPr>
      <w:r w:rsidRPr="00F04686">
        <w:rPr>
          <w:sz w:val="28"/>
          <w:szCs w:val="28"/>
        </w:rPr>
        <w:t>Неправильно организованный сельскохозяйственный труд учащихся, вместо ожидаемого оздоровительного эффекта, может явиться причиной отклонений (искривление позвоночника, нарушение осанки и т.д.) в их физическом развитии и здоровье.</w:t>
      </w:r>
    </w:p>
    <w:p w:rsidR="001645C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Большое значение на уроках </w:t>
      </w:r>
      <w:r w:rsidR="00312DB2">
        <w:rPr>
          <w:sz w:val="28"/>
          <w:szCs w:val="28"/>
        </w:rPr>
        <w:t>труда (технологии)</w:t>
      </w:r>
      <w:bookmarkStart w:id="0" w:name="_GoBack"/>
      <w:bookmarkEnd w:id="0"/>
      <w:r w:rsidRPr="00F04686">
        <w:rPr>
          <w:sz w:val="28"/>
          <w:szCs w:val="28"/>
        </w:rPr>
        <w:t xml:space="preserve"> имеет соблюдение правил техники безопасности и санитарно-гигиенических требований, которые направлены на предупреждение травматизма и сохранение здоровья учащихся.</w:t>
      </w:r>
    </w:p>
    <w:p w:rsidR="001645C6" w:rsidRPr="00F04686" w:rsidRDefault="001645C6" w:rsidP="001F1A35">
      <w:pPr>
        <w:pStyle w:val="a4"/>
        <w:spacing w:before="0" w:beforeAutospacing="0" w:after="0" w:afterAutospacing="0" w:line="360" w:lineRule="auto"/>
        <w:ind w:firstLine="709"/>
        <w:jc w:val="both"/>
        <w:rPr>
          <w:sz w:val="28"/>
          <w:szCs w:val="28"/>
        </w:rPr>
      </w:pPr>
      <w:r w:rsidRPr="00F04686">
        <w:rPr>
          <w:sz w:val="28"/>
          <w:szCs w:val="28"/>
        </w:rPr>
        <w:t xml:space="preserve">Уроки </w:t>
      </w:r>
      <w:r>
        <w:rPr>
          <w:sz w:val="28"/>
          <w:szCs w:val="28"/>
        </w:rPr>
        <w:t>труда (</w:t>
      </w:r>
      <w:r w:rsidRPr="00F04686">
        <w:rPr>
          <w:sz w:val="28"/>
          <w:szCs w:val="28"/>
        </w:rPr>
        <w:t>технологии</w:t>
      </w:r>
      <w:r>
        <w:rPr>
          <w:sz w:val="28"/>
          <w:szCs w:val="28"/>
        </w:rPr>
        <w:t>)</w:t>
      </w:r>
      <w:r w:rsidRPr="00F04686">
        <w:rPr>
          <w:sz w:val="28"/>
          <w:szCs w:val="28"/>
        </w:rPr>
        <w:t xml:space="preserve"> дают возможность переключения учащихся с умственной деятельности на физическую, более эмоциональную.</w:t>
      </w:r>
    </w:p>
    <w:p w:rsidR="001645C6" w:rsidRDefault="001645C6" w:rsidP="001F1A35">
      <w:pPr>
        <w:pStyle w:val="a4"/>
        <w:spacing w:before="0" w:beforeAutospacing="0" w:after="0" w:afterAutospacing="0" w:line="360" w:lineRule="auto"/>
        <w:ind w:firstLine="709"/>
        <w:jc w:val="both"/>
        <w:rPr>
          <w:sz w:val="28"/>
          <w:szCs w:val="28"/>
        </w:rPr>
      </w:pPr>
      <w:r w:rsidRPr="00F04686">
        <w:rPr>
          <w:sz w:val="28"/>
          <w:szCs w:val="28"/>
        </w:rPr>
        <w:t>Заряд положительных эмоций, полученных школьниками и самим учителем, определяет позитивное воздействие школы на здоровье. Урок неполноценен, если на нем не было эмоционально-смысловых разрядок: улыбок, уместных остроумных шуток, использования поговорок, афоризмов.</w:t>
      </w:r>
    </w:p>
    <w:p w:rsidR="001645C6" w:rsidRPr="00F04686" w:rsidRDefault="001645C6" w:rsidP="001F1A35">
      <w:pPr>
        <w:pStyle w:val="a4"/>
        <w:spacing w:before="0" w:beforeAutospacing="0" w:after="0" w:afterAutospacing="0" w:line="360" w:lineRule="auto"/>
        <w:ind w:firstLine="709"/>
        <w:jc w:val="both"/>
        <w:rPr>
          <w:sz w:val="28"/>
          <w:szCs w:val="28"/>
        </w:rPr>
      </w:pPr>
      <w:r w:rsidRPr="00F04686">
        <w:rPr>
          <w:sz w:val="28"/>
          <w:szCs w:val="28"/>
        </w:rPr>
        <w:t>Показателем эффективности проведенного занятия можно считать состояние и вид учеников, выходящих с урока.</w:t>
      </w:r>
    </w:p>
    <w:p w:rsidR="001645C6" w:rsidRPr="00F04686" w:rsidRDefault="001645C6" w:rsidP="001F1A35">
      <w:pPr>
        <w:pStyle w:val="a4"/>
        <w:spacing w:before="0" w:beforeAutospacing="0" w:after="0" w:afterAutospacing="0" w:line="360" w:lineRule="auto"/>
        <w:ind w:firstLine="709"/>
        <w:jc w:val="both"/>
        <w:rPr>
          <w:sz w:val="28"/>
          <w:szCs w:val="28"/>
        </w:rPr>
      </w:pPr>
    </w:p>
    <w:p w:rsidR="00A824FD" w:rsidRPr="001645C6" w:rsidRDefault="00A824FD" w:rsidP="001F1A35">
      <w:pPr>
        <w:spacing w:after="0" w:line="360" w:lineRule="auto"/>
        <w:ind w:firstLine="709"/>
        <w:jc w:val="both"/>
        <w:rPr>
          <w:rFonts w:ascii="Times New Roman" w:hAnsi="Times New Roman" w:cs="Times New Roman"/>
          <w:sz w:val="28"/>
          <w:szCs w:val="28"/>
        </w:rPr>
      </w:pPr>
    </w:p>
    <w:sectPr w:rsidR="00A824FD" w:rsidRPr="001645C6" w:rsidSect="00A824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54BEF"/>
    <w:multiLevelType w:val="multilevel"/>
    <w:tmpl w:val="95EE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savePreviewPicture/>
  <w:compat>
    <w:compatSetting w:name="compatibilityMode" w:uri="http://schemas.microsoft.com/office/word" w:val="12"/>
  </w:compat>
  <w:rsids>
    <w:rsidRoot w:val="001645C6"/>
    <w:rsid w:val="000019BB"/>
    <w:rsid w:val="00062AC0"/>
    <w:rsid w:val="001645C6"/>
    <w:rsid w:val="001F1A35"/>
    <w:rsid w:val="002158C0"/>
    <w:rsid w:val="00224B27"/>
    <w:rsid w:val="00312DB2"/>
    <w:rsid w:val="00456F3B"/>
    <w:rsid w:val="004E2931"/>
    <w:rsid w:val="005B13DD"/>
    <w:rsid w:val="006C1608"/>
    <w:rsid w:val="006D27DD"/>
    <w:rsid w:val="00701A87"/>
    <w:rsid w:val="009C63CD"/>
    <w:rsid w:val="00A824FD"/>
    <w:rsid w:val="00D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2557D-DAC2-4E7C-949C-17077F02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5C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62AC0"/>
    <w:rPr>
      <w:b/>
      <w:bCs/>
    </w:rPr>
  </w:style>
  <w:style w:type="paragraph" w:styleId="a4">
    <w:name w:val="Normal (Web)"/>
    <w:basedOn w:val="a"/>
    <w:uiPriority w:val="99"/>
    <w:unhideWhenUsed/>
    <w:rsid w:val="001645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2025</Words>
  <Characters>11545</Characters>
  <Application>Microsoft Office Word</Application>
  <DocSecurity>0</DocSecurity>
  <Lines>96</Lines>
  <Paragraphs>27</Paragraphs>
  <ScaleCrop>false</ScaleCrop>
  <Company>Microsoft</Company>
  <LinksUpToDate>false</LinksUpToDate>
  <CharactersWithSpaces>13543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dc:creator>
  <cp:lastModifiedBy>user</cp:lastModifiedBy>
  <cp:revision>5</cp:revision>
  <dcterms:created xsi:type="dcterms:W3CDTF">2025-03-17T05:48:00Z</dcterms:created>
  <dcterms:modified xsi:type="dcterms:W3CDTF">2025-04-08T08:01:00Z</dcterms:modified>
</cp:coreProperties>
</file>