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96F" w:rsidRDefault="0077496F" w:rsidP="007749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июня 2025 г. </w:t>
      </w:r>
      <w:r>
        <w:rPr>
          <w:rFonts w:ascii="Times New Roman" w:hAnsi="Times New Roman" w:cs="Times New Roman"/>
          <w:sz w:val="28"/>
          <w:szCs w:val="28"/>
        </w:rPr>
        <w:t>подписано письмо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N ОК-1656/03 «О направлении рекомендаций», согласованно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Федеральной службой по надзору в сфере образования и науки,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 w:cs="Times New Roman"/>
          <w:sz w:val="28"/>
          <w:szCs w:val="28"/>
        </w:rPr>
        <w:t>содержатся Рекомендации по использованию результатов оценочных процедур в системе общего образования с целью повышения качества образования, которые определяют пер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ечень рекомендуемых мероприятий по использованию результатов оценочных процедур на региональном, муниципальном и уровне образовательной организации и формируют единые подходы к организационным мероприятиям по использованию результатов оценочных процедур, направленным на повышение качества образовательных результатов в системе общего образования Российской Федерации.</w:t>
      </w:r>
    </w:p>
    <w:p w:rsidR="00046060" w:rsidRDefault="00046060"/>
    <w:sectPr w:rsidR="0004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6A"/>
    <w:rsid w:val="00046060"/>
    <w:rsid w:val="00167A6A"/>
    <w:rsid w:val="0077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79D4"/>
  <w15:chartTrackingRefBased/>
  <w15:docId w15:val="{2CCB1370-987A-40A6-B008-DCEA2F3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9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2025-06-25T10:55:00Z</dcterms:created>
  <dcterms:modified xsi:type="dcterms:W3CDTF">2025-06-25T10:57:00Z</dcterms:modified>
</cp:coreProperties>
</file>