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6AA6" w14:textId="2C914091" w:rsidR="00643130" w:rsidRPr="00643130" w:rsidRDefault="00643130" w:rsidP="0064313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31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</w:t>
      </w:r>
    </w:p>
    <w:p w14:paraId="1DE07BBB" w14:textId="586A947E" w:rsidR="00804164" w:rsidRPr="00643130" w:rsidRDefault="00643130" w:rsidP="0064313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E0"/>
        </w:rPr>
      </w:pPr>
      <w:r w:rsidRPr="006431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07A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Знакомим детей с д</w:t>
      </w:r>
      <w:r w:rsidR="00804164" w:rsidRPr="006431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екоративно</w:t>
      </w:r>
      <w:r w:rsidRPr="006431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-п</w:t>
      </w:r>
      <w:r w:rsidR="00804164" w:rsidRPr="006431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рикладн</w:t>
      </w:r>
      <w:r w:rsidR="00307A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ым</w:t>
      </w:r>
      <w:r w:rsidR="00804164" w:rsidRPr="006431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искусство</w:t>
      </w:r>
      <w:r w:rsidR="00307A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804164" w:rsidRPr="0064313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35A31AA1" w14:textId="77777777" w:rsidR="00643130" w:rsidRPr="00643130" w:rsidRDefault="00643130" w:rsidP="0064313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7FE02BF" w14:textId="5ECA0755" w:rsidR="00804164" w:rsidRPr="00804164" w:rsidRDefault="00804164" w:rsidP="00643130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41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Декоративно</w:t>
      </w:r>
      <w:r w:rsidR="006431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041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прикладное искусство является одним из факторов гармонического развития личности, одним из важнейших средств художественного воспитания детей дошкольного возраста. Оно развивает творческие способности у детей. Посредством общения с народным искусством происходит обогащение души ребенка, прививается любовь к своему краю. Искусство народных мастеров помогает раскрыть детям мир прекрасного, развивать у них художественный вкус. Работу можно начинать с детьми 4</w:t>
      </w:r>
      <w:r w:rsidR="006431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041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 лет.</w:t>
      </w:r>
    </w:p>
    <w:p w14:paraId="46BC43CA" w14:textId="77777777" w:rsidR="00804164" w:rsidRPr="00804164" w:rsidRDefault="00804164" w:rsidP="00643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80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0416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</w:t>
      </w:r>
      <w:r w:rsidRPr="0080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детей к истокам русской культуры посредством народного декоративно-прикладного искусства.</w:t>
      </w:r>
    </w:p>
    <w:p w14:paraId="47FFC4FA" w14:textId="5F4ABCFE" w:rsidR="00804164" w:rsidRPr="00804164" w:rsidRDefault="00804164" w:rsidP="002B79D2">
      <w:pPr>
        <w:spacing w:after="0" w:line="360" w:lineRule="auto"/>
        <w:ind w:firstLineChars="100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</w:t>
      </w:r>
      <w:r w:rsidR="002B7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основу я взяла </w:t>
      </w:r>
      <w:r w:rsidR="006431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ниверсальную игровую среду «</w:t>
      </w:r>
      <w:proofErr w:type="spellStart"/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</w:t>
      </w:r>
      <w:proofErr w:type="gramStart"/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31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Ларчик</w:t>
      </w:r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разработанную  ведущим специалистом Вячеславом </w:t>
      </w:r>
      <w:proofErr w:type="spellStart"/>
      <w:r w:rsidRPr="0080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Воскобовичем</w:t>
      </w:r>
      <w:proofErr w:type="spellEnd"/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матрешки, расписанные таким видом искусства как гжельская, хохломская, дымковская и городецкая росписи.</w:t>
      </w:r>
      <w:r w:rsidRPr="0080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3491D9" w14:textId="77777777" w:rsidR="00804164" w:rsidRPr="00804164" w:rsidRDefault="00804164" w:rsidP="00643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заложен огромный творческий потенциал. Научившись, ребенок имеет возможность осуществлять свои творческие задумки в реальность. Главная отличительная особенность игр – образность и универсальность. Игра интригует, мобилизует внимание малыша, его интерес, втягивая ребенка в процесс решения последовательно анализирует свои действия, поставленные задания, осознает цели и находит варианты решения. Игра развивает такие качества личности-творца, как оригинальность и творческое мышление, </w:t>
      </w:r>
      <w:proofErr w:type="spellStart"/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дивергентность</w:t>
      </w:r>
      <w:proofErr w:type="spellEnd"/>
      <w:r w:rsidRPr="0080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суждений, а также учит таким человеческим качествам, как взаимовыручка, взаимопомощь, доброте, умением уступить, договориться.</w:t>
      </w:r>
    </w:p>
    <w:p w14:paraId="0DCC024F" w14:textId="561D6709" w:rsidR="00804164" w:rsidRPr="00804164" w:rsidRDefault="00804164" w:rsidP="006431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164"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форм работы я считаю работу с родителями. Родители с удовольствием помогают </w:t>
      </w:r>
      <w:r w:rsidR="00643130">
        <w:rPr>
          <w:rFonts w:ascii="Times New Roman" w:eastAsia="Times New Roman" w:hAnsi="Times New Roman" w:cs="Times New Roman"/>
          <w:sz w:val="28"/>
          <w:szCs w:val="28"/>
        </w:rPr>
        <w:t xml:space="preserve">в подготовке </w:t>
      </w:r>
      <w:r w:rsidRPr="00804164">
        <w:rPr>
          <w:rFonts w:ascii="Times New Roman" w:eastAsia="Times New Roman" w:hAnsi="Times New Roman" w:cs="Times New Roman"/>
          <w:sz w:val="28"/>
          <w:szCs w:val="28"/>
        </w:rPr>
        <w:t>атрибут</w:t>
      </w:r>
      <w:r w:rsidR="0064313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04164">
        <w:rPr>
          <w:rFonts w:ascii="Times New Roman" w:eastAsia="Times New Roman" w:hAnsi="Times New Roman" w:cs="Times New Roman"/>
          <w:sz w:val="28"/>
          <w:szCs w:val="28"/>
        </w:rPr>
        <w:t xml:space="preserve"> к дидактическим играм. Благодаря совместной работе с родителями мне </w:t>
      </w:r>
      <w:r w:rsidRPr="00804164">
        <w:rPr>
          <w:rFonts w:ascii="Times New Roman" w:eastAsia="Times New Roman" w:hAnsi="Times New Roman" w:cs="Times New Roman"/>
          <w:sz w:val="28"/>
          <w:szCs w:val="28"/>
        </w:rPr>
        <w:lastRenderedPageBreak/>
        <w:t>удалось реализовать долгосрочный проект по этому направлению. Главным итогом было создание своего мини-музея в детском саду.</w:t>
      </w:r>
    </w:p>
    <w:p w14:paraId="0899FE97" w14:textId="77777777" w:rsidR="00804164" w:rsidRDefault="00804164" w:rsidP="0080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6B0311" w14:textId="4CE07208" w:rsidR="00643130" w:rsidRDefault="00643130" w:rsidP="0064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bookmarkStart w:id="0" w:name="_GoBack"/>
      <w:bookmarkEnd w:id="0"/>
      <w:r w:rsidRPr="0064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методической разработки</w:t>
      </w:r>
    </w:p>
    <w:p w14:paraId="514136C9" w14:textId="77777777" w:rsidR="002B79D2" w:rsidRPr="00643130" w:rsidRDefault="002B79D2" w:rsidP="0064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1492" w:tblpY="73"/>
        <w:tblOverlap w:val="never"/>
        <w:tblW w:w="9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2218"/>
        <w:gridCol w:w="334"/>
        <w:gridCol w:w="2333"/>
        <w:gridCol w:w="503"/>
        <w:gridCol w:w="2498"/>
      </w:tblGrid>
      <w:tr w:rsidR="00804164" w:rsidRPr="00804164" w14:paraId="2E9FC721" w14:textId="77777777" w:rsidTr="00804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C9E" w14:textId="77777777" w:rsidR="00804164" w:rsidRPr="00804164" w:rsidRDefault="00804164" w:rsidP="00804164">
            <w:pPr>
              <w:rPr>
                <w:rFonts w:eastAsia="Calibri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E0FF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Содержание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67EF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 xml:space="preserve">Технологии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18BC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Результат</w:t>
            </w:r>
          </w:p>
        </w:tc>
      </w:tr>
      <w:tr w:rsidR="00804164" w:rsidRPr="00804164" w14:paraId="2F83928E" w14:textId="77777777" w:rsidTr="00804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06DE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29D" w14:textId="57AEC3D4" w:rsidR="00804164" w:rsidRPr="00804164" w:rsidRDefault="00804164" w:rsidP="002A45DB">
            <w:pPr>
              <w:rPr>
                <w:rFonts w:eastAsia="Calibri"/>
              </w:rPr>
            </w:pPr>
            <w:r w:rsidRPr="00804164">
              <w:rPr>
                <w:rFonts w:eastAsia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804164">
              <w:rPr>
                <w:rFonts w:eastAsia="Times New Roman"/>
                <w:color w:val="000000"/>
                <w:sz w:val="28"/>
                <w:szCs w:val="28"/>
              </w:rPr>
              <w:t>риобщение детей к истокам русской культуры посредством народного декоративно-прикладного искусства.</w:t>
            </w:r>
            <w:r w:rsidR="002A45D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04164" w:rsidRPr="00804164" w14:paraId="2FE37BD6" w14:textId="77777777" w:rsidTr="00804164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0C41" w14:textId="23F4A28B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Дидактическая игра №</w:t>
            </w:r>
            <w:r w:rsidR="002B79D2">
              <w:rPr>
                <w:rFonts w:eastAsia="Calibri"/>
                <w:sz w:val="28"/>
                <w:szCs w:val="28"/>
              </w:rPr>
              <w:t xml:space="preserve"> </w:t>
            </w:r>
            <w:r w:rsidRPr="00804164">
              <w:rPr>
                <w:rFonts w:eastAsia="Calibri"/>
                <w:sz w:val="28"/>
                <w:szCs w:val="28"/>
              </w:rPr>
              <w:t>1</w:t>
            </w:r>
          </w:p>
          <w:p w14:paraId="61D4FC11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804164">
              <w:rPr>
                <w:rFonts w:eastAsia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804164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0BF1" w14:textId="73CEB232" w:rsidR="00804164" w:rsidRPr="00804164" w:rsidRDefault="00804164" w:rsidP="002A45DB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Times New Roman"/>
                <w:color w:val="000000"/>
                <w:sz w:val="28"/>
                <w:szCs w:val="28"/>
              </w:rPr>
              <w:t>средство развития памяти и мыслительной способности у дошкольников 4</w:t>
            </w:r>
            <w:r w:rsidR="002A45DB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804164">
              <w:rPr>
                <w:rFonts w:eastAsia="Times New Roman"/>
                <w:color w:val="000000"/>
                <w:sz w:val="28"/>
                <w:szCs w:val="28"/>
              </w:rPr>
              <w:t>6-летнего возраста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E861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Мини-ларчик, матрешки разрезные.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A42F" w14:textId="77777777" w:rsidR="00804164" w:rsidRPr="00804164" w:rsidRDefault="00804164" w:rsidP="0080416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804164">
              <w:rPr>
                <w:rFonts w:eastAsia="Times New Roman"/>
                <w:sz w:val="28"/>
                <w:szCs w:val="28"/>
              </w:rPr>
              <w:t>Цель:</w:t>
            </w:r>
            <w:r w:rsidRPr="00804164">
              <w:rPr>
                <w:rFonts w:eastAsia="Times New Roman"/>
                <w:color w:val="202124"/>
                <w:sz w:val="27"/>
                <w:szCs w:val="27"/>
                <w:shd w:val="clear" w:color="auto" w:fill="FFFFFF"/>
              </w:rPr>
              <w:t xml:space="preserve">  </w:t>
            </w:r>
            <w:r w:rsidRPr="00804164">
              <w:rPr>
                <w:rFonts w:eastAsia="Times New Roman"/>
                <w:color w:val="202124"/>
                <w:sz w:val="28"/>
                <w:szCs w:val="28"/>
                <w:shd w:val="clear" w:color="auto" w:fill="FFFFFF"/>
              </w:rPr>
              <w:t>развитие наглядно-образное мышления; мелкой моторики, воображение, память; логически мыслит</w:t>
            </w:r>
            <w:r w:rsidRPr="00804164">
              <w:rPr>
                <w:rFonts w:eastAsia="Times New Roman"/>
                <w:color w:val="202124"/>
                <w:sz w:val="27"/>
                <w:szCs w:val="27"/>
                <w:shd w:val="clear" w:color="auto" w:fill="FFFFFF"/>
              </w:rPr>
              <w:t>ь.</w:t>
            </w:r>
          </w:p>
        </w:tc>
      </w:tr>
      <w:tr w:rsidR="00804164" w:rsidRPr="00804164" w14:paraId="5B98F6CE" w14:textId="77777777" w:rsidTr="00804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95A3" w14:textId="2AC6B403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Дидактическая игра №</w:t>
            </w:r>
            <w:r w:rsidR="002B79D2">
              <w:rPr>
                <w:rFonts w:eastAsia="Calibri"/>
                <w:sz w:val="28"/>
                <w:szCs w:val="28"/>
              </w:rPr>
              <w:t xml:space="preserve"> </w:t>
            </w:r>
            <w:r w:rsidRPr="00804164">
              <w:rPr>
                <w:rFonts w:eastAsia="Calibri"/>
                <w:sz w:val="28"/>
                <w:szCs w:val="28"/>
              </w:rPr>
              <w:t>2</w:t>
            </w:r>
          </w:p>
          <w:p w14:paraId="75036055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Times New Roman"/>
                <w:bCs/>
                <w:sz w:val="28"/>
                <w:szCs w:val="28"/>
              </w:rPr>
              <w:t>«Собери узор»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015" w14:textId="77777777" w:rsidR="00804164" w:rsidRPr="00804164" w:rsidRDefault="00804164" w:rsidP="00804164">
            <w:pPr>
              <w:shd w:val="clear" w:color="auto" w:fill="FFFFFF"/>
              <w:spacing w:before="100" w:beforeAutospacing="1" w:after="30" w:line="255" w:lineRule="atLeast"/>
              <w:textAlignment w:val="top"/>
              <w:rPr>
                <w:rFonts w:eastAsia="Times New Roman"/>
                <w:bCs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Дети формируют  умение не только подбирать части предмета, но и совмещать их в соответствии с рисунком.</w:t>
            </w:r>
          </w:p>
          <w:p w14:paraId="4370FB34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CEDC" w14:textId="5B9718A1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Мини-ларчик, матрешки</w:t>
            </w:r>
            <w:r w:rsidR="002A45DB">
              <w:rPr>
                <w:rFonts w:eastAsia="Calibri"/>
                <w:sz w:val="28"/>
                <w:szCs w:val="28"/>
              </w:rPr>
              <w:t>,</w:t>
            </w:r>
            <w:r w:rsidRPr="00804164">
              <w:rPr>
                <w:rFonts w:eastAsia="Calibri"/>
                <w:sz w:val="28"/>
                <w:szCs w:val="28"/>
              </w:rPr>
              <w:t xml:space="preserve"> разрезанные на две части.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A704" w14:textId="77777777" w:rsidR="00804164" w:rsidRPr="00804164" w:rsidRDefault="00804164" w:rsidP="0080416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804164">
              <w:rPr>
                <w:rFonts w:eastAsia="Times New Roman"/>
                <w:sz w:val="28"/>
                <w:szCs w:val="28"/>
              </w:rPr>
              <w:t xml:space="preserve">Цель: </w:t>
            </w:r>
            <w:r w:rsidRPr="00804164">
              <w:rPr>
                <w:rFonts w:eastAsia="Times New Roman"/>
                <w:color w:val="202124"/>
                <w:sz w:val="27"/>
                <w:szCs w:val="27"/>
                <w:shd w:val="clear" w:color="auto" w:fill="FFFFFF"/>
              </w:rPr>
              <w:t xml:space="preserve"> </w:t>
            </w:r>
            <w:r w:rsidRPr="00804164">
              <w:rPr>
                <w:rFonts w:eastAsia="Times New Roman"/>
                <w:color w:val="202124"/>
                <w:sz w:val="28"/>
                <w:szCs w:val="28"/>
                <w:shd w:val="clear" w:color="auto" w:fill="FFFFFF"/>
              </w:rPr>
              <w:t>составление декоративных композиций, элементов, подобранных по цвету – на основе разнообразных силуэтов в стиле определенного промысла.</w:t>
            </w:r>
          </w:p>
        </w:tc>
      </w:tr>
      <w:tr w:rsidR="00804164" w:rsidRPr="00804164" w14:paraId="4113D415" w14:textId="77777777" w:rsidTr="00804164">
        <w:trPr>
          <w:trHeight w:val="20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1913" w14:textId="791EB9B1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Дидактическая игра №</w:t>
            </w:r>
            <w:r w:rsidR="002B79D2">
              <w:rPr>
                <w:rFonts w:eastAsia="Calibri"/>
                <w:sz w:val="28"/>
                <w:szCs w:val="28"/>
              </w:rPr>
              <w:t xml:space="preserve"> </w:t>
            </w:r>
            <w:r w:rsidRPr="00804164">
              <w:rPr>
                <w:rFonts w:eastAsia="Calibri"/>
                <w:sz w:val="28"/>
                <w:szCs w:val="28"/>
              </w:rPr>
              <w:t>3</w:t>
            </w:r>
          </w:p>
          <w:p w14:paraId="5A6BB861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Times New Roman"/>
                <w:bCs/>
                <w:sz w:val="28"/>
                <w:szCs w:val="28"/>
              </w:rPr>
              <w:t>«Наряди  матрешку»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034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color w:val="000000"/>
                <w:sz w:val="28"/>
                <w:szCs w:val="28"/>
              </w:rPr>
              <w:t>Соотнесение  предметов по форме методом наложения.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DB77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Мини-ларчик, матрешки, разрезные детали одежды.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58BF" w14:textId="77777777" w:rsidR="00804164" w:rsidRPr="00804164" w:rsidRDefault="00804164" w:rsidP="00804164">
            <w:pPr>
              <w:shd w:val="clear" w:color="auto" w:fill="FFFFFF"/>
              <w:spacing w:before="100" w:beforeAutospacing="1" w:after="100" w:afterAutospacing="1" w:line="346" w:lineRule="atLeast"/>
              <w:rPr>
                <w:rFonts w:eastAsia="Times New Roman"/>
                <w:sz w:val="28"/>
                <w:szCs w:val="28"/>
              </w:rPr>
            </w:pPr>
            <w:r w:rsidRPr="00804164">
              <w:rPr>
                <w:rFonts w:eastAsia="Times New Roman"/>
                <w:sz w:val="28"/>
                <w:szCs w:val="28"/>
              </w:rPr>
              <w:t>Цель: развитие мелкой моторики рук, внимание на цветовых свойствах предметов.</w:t>
            </w:r>
          </w:p>
          <w:p w14:paraId="27A35C2C" w14:textId="77777777" w:rsidR="00804164" w:rsidRPr="00804164" w:rsidRDefault="00804164" w:rsidP="0080416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</w:p>
        </w:tc>
      </w:tr>
      <w:tr w:rsidR="00804164" w:rsidRPr="00804164" w14:paraId="0D148DC6" w14:textId="77777777" w:rsidTr="00804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0A23" w14:textId="724FC3FD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Дидактическая игра №</w:t>
            </w:r>
            <w:r w:rsidR="002B79D2">
              <w:rPr>
                <w:rFonts w:eastAsia="Calibri"/>
                <w:sz w:val="28"/>
                <w:szCs w:val="28"/>
              </w:rPr>
              <w:t xml:space="preserve"> </w:t>
            </w:r>
            <w:r w:rsidRPr="00804164">
              <w:rPr>
                <w:rFonts w:eastAsia="Calibri"/>
                <w:sz w:val="28"/>
                <w:szCs w:val="28"/>
              </w:rPr>
              <w:t>4</w:t>
            </w:r>
          </w:p>
          <w:p w14:paraId="38DDB8C2" w14:textId="18182BA9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«</w:t>
            </w:r>
            <w:r w:rsidRPr="00804164">
              <w:rPr>
                <w:rFonts w:eastAsia="Times New Roman"/>
                <w:bCs/>
                <w:sz w:val="28"/>
                <w:szCs w:val="28"/>
              </w:rPr>
              <w:t>Найди правильно геометрические</w:t>
            </w:r>
            <w:r w:rsidR="002B79D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804164">
              <w:rPr>
                <w:rFonts w:eastAsia="Times New Roman"/>
                <w:bCs/>
                <w:sz w:val="28"/>
                <w:szCs w:val="28"/>
              </w:rPr>
              <w:t>фигуры»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AE5D" w14:textId="77777777" w:rsidR="00804164" w:rsidRPr="00804164" w:rsidRDefault="00804164" w:rsidP="00804164">
            <w:pPr>
              <w:shd w:val="clear" w:color="auto" w:fill="FFFFFF"/>
              <w:spacing w:before="100" w:beforeAutospacing="1" w:after="100" w:afterAutospacing="1" w:line="346" w:lineRule="atLeast"/>
              <w:rPr>
                <w:rFonts w:eastAsia="Times New Roman"/>
                <w:sz w:val="28"/>
                <w:szCs w:val="28"/>
              </w:rPr>
            </w:pPr>
            <w:r w:rsidRPr="00804164">
              <w:rPr>
                <w:rFonts w:eastAsia="Times New Roman"/>
                <w:color w:val="000000"/>
                <w:sz w:val="28"/>
                <w:szCs w:val="28"/>
              </w:rPr>
              <w:t xml:space="preserve">Занятие, способствующее формированию у дошкольников начальных математических знаний.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EEFD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Мини-ларчик, матрешки, геометрические фигуры: круг, квадрат, треугольник, прямоугольник.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4B82" w14:textId="77777777" w:rsidR="00804164" w:rsidRPr="00804164" w:rsidRDefault="00804164" w:rsidP="00804164">
            <w:pPr>
              <w:ind w:firstLineChars="50" w:firstLine="140"/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 xml:space="preserve">Цель: </w:t>
            </w:r>
            <w:r w:rsidRPr="00804164">
              <w:rPr>
                <w:rFonts w:eastAsia="Calibri"/>
                <w:color w:val="202124"/>
                <w:sz w:val="28"/>
                <w:szCs w:val="28"/>
                <w:shd w:val="clear" w:color="auto" w:fill="FFFFFF"/>
              </w:rPr>
              <w:t>формирование представлений детей о геометрических фигурах.</w:t>
            </w:r>
          </w:p>
        </w:tc>
      </w:tr>
      <w:tr w:rsidR="00804164" w:rsidRPr="00804164" w14:paraId="12A4244E" w14:textId="77777777" w:rsidTr="00804164">
        <w:trPr>
          <w:trHeight w:val="20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CB5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lastRenderedPageBreak/>
              <w:t>Дидактическая игра №5</w:t>
            </w:r>
          </w:p>
          <w:p w14:paraId="6AE19C67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«</w:t>
            </w:r>
            <w:r w:rsidRPr="00804164">
              <w:rPr>
                <w:rFonts w:eastAsia="Times New Roman"/>
                <w:bCs/>
                <w:sz w:val="28"/>
                <w:szCs w:val="28"/>
              </w:rPr>
              <w:t>Найди различия»</w:t>
            </w:r>
          </w:p>
          <w:p w14:paraId="6C3A16E6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5C96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color w:val="111111"/>
                <w:sz w:val="28"/>
                <w:szCs w:val="28"/>
              </w:rPr>
              <w:t>Дети развивают  умение сравнивать предметы, устанавливать их различие и сходство.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90AD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Мини-ларчик, матрешки.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0CD" w14:textId="77777777" w:rsidR="00804164" w:rsidRPr="00804164" w:rsidRDefault="00804164" w:rsidP="0080416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804164">
              <w:rPr>
                <w:rFonts w:eastAsia="Times New Roman"/>
                <w:color w:val="111111"/>
                <w:sz w:val="28"/>
                <w:szCs w:val="28"/>
              </w:rPr>
              <w:t>Цель: развитие </w:t>
            </w:r>
            <w:r w:rsidRPr="00804164">
              <w:rPr>
                <w:rFonts w:eastAsia="Times New Roman"/>
                <w:bCs/>
                <w:color w:val="111111"/>
                <w:sz w:val="28"/>
                <w:szCs w:val="28"/>
              </w:rPr>
              <w:t>внимания</w:t>
            </w:r>
            <w:r w:rsidRPr="00804164">
              <w:rPr>
                <w:rFonts w:eastAsia="Times New Roman"/>
                <w:color w:val="111111"/>
                <w:sz w:val="28"/>
                <w:szCs w:val="28"/>
              </w:rPr>
              <w:t>, мышления, памяти, счета, активизация речи у детей.</w:t>
            </w:r>
          </w:p>
          <w:p w14:paraId="54F33E26" w14:textId="77777777" w:rsidR="00804164" w:rsidRPr="00804164" w:rsidRDefault="00804164" w:rsidP="00804164">
            <w:pPr>
              <w:ind w:firstLineChars="50" w:firstLine="140"/>
              <w:rPr>
                <w:rFonts w:eastAsia="Calibri"/>
                <w:sz w:val="28"/>
                <w:szCs w:val="28"/>
              </w:rPr>
            </w:pPr>
          </w:p>
        </w:tc>
      </w:tr>
      <w:tr w:rsidR="00804164" w:rsidRPr="00804164" w14:paraId="65DB5898" w14:textId="77777777" w:rsidTr="00804164">
        <w:trPr>
          <w:trHeight w:val="48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869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Дидактическая игра №6</w:t>
            </w:r>
          </w:p>
          <w:p w14:paraId="3F453733" w14:textId="77777777" w:rsidR="00804164" w:rsidRPr="00804164" w:rsidRDefault="00804164" w:rsidP="0080416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111111"/>
                <w:sz w:val="28"/>
                <w:szCs w:val="28"/>
              </w:rPr>
            </w:pPr>
            <w:r w:rsidRPr="00804164">
              <w:rPr>
                <w:rFonts w:eastAsia="Times New Roman"/>
                <w:sz w:val="28"/>
                <w:szCs w:val="28"/>
              </w:rPr>
              <w:t>Л</w:t>
            </w:r>
            <w:r w:rsidRPr="00804164">
              <w:rPr>
                <w:rFonts w:eastAsia="Times New Roman"/>
                <w:color w:val="111111"/>
                <w:sz w:val="28"/>
                <w:szCs w:val="28"/>
              </w:rPr>
              <w:t>ото «Народные промыслы»</w:t>
            </w:r>
          </w:p>
          <w:p w14:paraId="5D637E4F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449" w14:textId="77777777" w:rsidR="00804164" w:rsidRPr="00804164" w:rsidRDefault="00804164" w:rsidP="0080416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111111"/>
                <w:sz w:val="28"/>
                <w:szCs w:val="28"/>
              </w:rPr>
            </w:pPr>
            <w:proofErr w:type="gramStart"/>
            <w:r w:rsidRPr="00804164">
              <w:rPr>
                <w:rFonts w:eastAsia="Times New Roman"/>
                <w:color w:val="111111"/>
                <w:sz w:val="28"/>
                <w:szCs w:val="28"/>
              </w:rPr>
              <w:t>Играя дети закрепляют знания об</w:t>
            </w:r>
            <w:proofErr w:type="gramEnd"/>
            <w:r w:rsidRPr="00804164">
              <w:rPr>
                <w:rFonts w:eastAsia="Times New Roman"/>
                <w:color w:val="111111"/>
                <w:sz w:val="28"/>
                <w:szCs w:val="28"/>
              </w:rPr>
              <w:t xml:space="preserve"> этом виде искусства, упражняются правильном назывании предметов разных видов промыслов закрепляют умение отвечать на вопросы. </w:t>
            </w:r>
          </w:p>
          <w:p w14:paraId="6AD28A76" w14:textId="77777777" w:rsidR="00804164" w:rsidRPr="00804164" w:rsidRDefault="00804164" w:rsidP="00804164">
            <w:pPr>
              <w:rPr>
                <w:rFonts w:eastAsia="Calibri"/>
                <w:color w:val="11111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B7D2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 xml:space="preserve">Мини-ларчик, </w:t>
            </w:r>
            <w:r w:rsidRPr="00804164">
              <w:rPr>
                <w:rFonts w:eastAsia="Calibri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804164">
              <w:rPr>
                <w:rFonts w:eastAsia="Calibri"/>
                <w:sz w:val="28"/>
                <w:szCs w:val="28"/>
                <w:shd w:val="clear" w:color="auto" w:fill="FFFFFF"/>
              </w:rPr>
              <w:t>картонные карточки 6 штук, на каждой карточке имеется три ряда клеток, в каждом ряду в произвольном порядке расположены по 4 рисунка народно прикладного искусства; - картонные карточки для закрывания клеток; непрозрачная коробка для хранения карточек.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BCF2" w14:textId="77777777" w:rsidR="00804164" w:rsidRPr="00804164" w:rsidRDefault="00804164" w:rsidP="0080416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111111"/>
                <w:sz w:val="28"/>
                <w:szCs w:val="28"/>
              </w:rPr>
            </w:pPr>
            <w:r w:rsidRPr="00804164">
              <w:rPr>
                <w:rFonts w:eastAsia="Times New Roman"/>
                <w:bCs/>
                <w:color w:val="202124"/>
                <w:sz w:val="28"/>
                <w:szCs w:val="28"/>
                <w:shd w:val="clear" w:color="auto" w:fill="FFFFFF"/>
              </w:rPr>
              <w:t>Цель</w:t>
            </w:r>
            <w:r w:rsidRPr="00804164">
              <w:rPr>
                <w:rFonts w:eastAsia="Times New Roman"/>
                <w:color w:val="202124"/>
                <w:sz w:val="28"/>
                <w:szCs w:val="28"/>
                <w:shd w:val="clear" w:color="auto" w:fill="FFFFFF"/>
              </w:rPr>
              <w:t>: закрепление названий предметов, распределение карточек на тематические группы; умение анализировать, сопоставлять, делать выводы</w:t>
            </w:r>
            <w:proofErr w:type="gramStart"/>
            <w:r w:rsidRPr="00804164">
              <w:rPr>
                <w:rFonts w:eastAsia="Times New Roman"/>
                <w:color w:val="202124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</w:tr>
      <w:tr w:rsidR="00804164" w:rsidRPr="00804164" w14:paraId="07E25431" w14:textId="77777777" w:rsidTr="00804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067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Дидактическая игра №7 «Расположи матрёшек по величине</w:t>
            </w:r>
            <w:r w:rsidRPr="00804164">
              <w:rPr>
                <w:rFonts w:eastAsia="Calibri"/>
                <w:b/>
                <w:bCs/>
                <w:sz w:val="28"/>
                <w:szCs w:val="28"/>
              </w:rPr>
              <w:t>».</w:t>
            </w:r>
          </w:p>
          <w:p w14:paraId="53305972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55F1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  <w:shd w:val="clear" w:color="auto" w:fill="FFFFFF"/>
              </w:rPr>
              <w:t>Детям предлагаются матрешки разного размера. Необходимо расположить матрешки от самой большой до маленькой и наоборот. При расположении матрешек воспитатель вместе с ребенком  проговаривает размер матрешки.</w:t>
            </w:r>
            <w:r w:rsidRPr="00804164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4C3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t>Мини-ларчик, матрешки разной величины.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BF1B" w14:textId="77777777" w:rsidR="00804164" w:rsidRPr="00804164" w:rsidRDefault="00804164" w:rsidP="0080416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111111"/>
                <w:sz w:val="28"/>
                <w:szCs w:val="28"/>
              </w:rPr>
            </w:pPr>
            <w:r w:rsidRPr="00804164">
              <w:rPr>
                <w:rFonts w:eastAsia="Times New Roman"/>
                <w:color w:val="111111"/>
                <w:sz w:val="28"/>
                <w:szCs w:val="28"/>
              </w:rPr>
              <w:t xml:space="preserve">Цель: </w:t>
            </w:r>
            <w:r w:rsidRPr="00804164">
              <w:rPr>
                <w:rFonts w:eastAsia="Times New Roman"/>
                <w:sz w:val="28"/>
                <w:szCs w:val="28"/>
              </w:rPr>
              <w:t xml:space="preserve"> развитие  умения у детей выполнять сравнение предметов по высоте, результаты сравнения отражать в речи словами «выше», «ниже» «высокая», «низкая»;</w:t>
            </w:r>
            <w:r w:rsidRPr="00804164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804164" w:rsidRPr="00804164" w14:paraId="578B11E4" w14:textId="77777777" w:rsidTr="0080416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610" w14:textId="77777777" w:rsidR="00804164" w:rsidRPr="00804164" w:rsidRDefault="00804164" w:rsidP="0080416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804164">
              <w:rPr>
                <w:rFonts w:eastAsia="Times New Roman"/>
                <w:sz w:val="28"/>
                <w:szCs w:val="28"/>
              </w:rPr>
              <w:t xml:space="preserve">Дидактическая </w:t>
            </w:r>
            <w:r w:rsidRPr="00804164">
              <w:rPr>
                <w:rFonts w:eastAsia="Times New Roman"/>
                <w:sz w:val="28"/>
                <w:szCs w:val="28"/>
              </w:rPr>
              <w:lastRenderedPageBreak/>
              <w:t>игра №8 «</w:t>
            </w:r>
            <w:r w:rsidRPr="00804164">
              <w:rPr>
                <w:rFonts w:eastAsia="Times New Roman"/>
                <w:bCs/>
                <w:sz w:val="28"/>
                <w:szCs w:val="28"/>
              </w:rPr>
              <w:t>Сосчитай</w:t>
            </w:r>
            <w:r w:rsidRPr="00804164">
              <w:rPr>
                <w:rFonts w:eastAsia="Times New Roman"/>
                <w:sz w:val="28"/>
                <w:szCs w:val="28"/>
              </w:rPr>
              <w:t> </w:t>
            </w:r>
            <w:r w:rsidRPr="00804164">
              <w:rPr>
                <w:rFonts w:eastAsia="Times New Roman"/>
                <w:bCs/>
                <w:sz w:val="28"/>
                <w:szCs w:val="28"/>
              </w:rPr>
              <w:t>матрёшек</w:t>
            </w:r>
            <w:r w:rsidRPr="00804164">
              <w:rPr>
                <w:rFonts w:eastAsia="Times New Roman"/>
                <w:sz w:val="28"/>
                <w:szCs w:val="28"/>
              </w:rPr>
              <w:t>» и «</w:t>
            </w:r>
            <w:r w:rsidRPr="00804164">
              <w:rPr>
                <w:rFonts w:eastAsia="Times New Roman"/>
                <w:bCs/>
                <w:sz w:val="28"/>
                <w:szCs w:val="28"/>
              </w:rPr>
              <w:t>Составь задачу</w:t>
            </w:r>
            <w:r w:rsidRPr="00804164">
              <w:rPr>
                <w:rFonts w:eastAsia="Times New Roman"/>
                <w:sz w:val="28"/>
                <w:szCs w:val="28"/>
              </w:rPr>
              <w:t>».</w:t>
            </w:r>
          </w:p>
          <w:p w14:paraId="5E57D85F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611" w14:textId="77777777" w:rsidR="00804164" w:rsidRPr="00804164" w:rsidRDefault="00804164" w:rsidP="00804164">
            <w:pPr>
              <w:rPr>
                <w:rFonts w:eastAsia="Calibri"/>
                <w:color w:val="111111"/>
                <w:sz w:val="28"/>
                <w:szCs w:val="28"/>
              </w:rPr>
            </w:pPr>
            <w:r w:rsidRPr="0080416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процессе математического и </w:t>
            </w:r>
            <w:r w:rsidRPr="0080416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общего развития детей дошкольного возраста существенное место занимает обучение их решению и составлению простых арифметических задач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F70D" w14:textId="77777777" w:rsidR="00804164" w:rsidRPr="00804164" w:rsidRDefault="00804164" w:rsidP="00804164">
            <w:pPr>
              <w:rPr>
                <w:rFonts w:eastAsia="Calibri"/>
                <w:sz w:val="28"/>
                <w:szCs w:val="28"/>
              </w:rPr>
            </w:pPr>
            <w:r w:rsidRPr="00804164">
              <w:rPr>
                <w:rFonts w:eastAsia="Calibri"/>
                <w:sz w:val="28"/>
                <w:szCs w:val="28"/>
              </w:rPr>
              <w:lastRenderedPageBreak/>
              <w:t xml:space="preserve">Мини-ларчик, матрешки, </w:t>
            </w:r>
            <w:r w:rsidRPr="00804164">
              <w:rPr>
                <w:rFonts w:eastAsia="Calibri"/>
                <w:sz w:val="28"/>
                <w:szCs w:val="28"/>
              </w:rPr>
              <w:lastRenderedPageBreak/>
              <w:t>геометрические знаки «минус», «плюс», «равно».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E59" w14:textId="77777777" w:rsidR="00804164" w:rsidRPr="00804164" w:rsidRDefault="00804164" w:rsidP="0080416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804164">
              <w:rPr>
                <w:rFonts w:eastAsia="Times New Roman"/>
                <w:color w:val="111111"/>
                <w:sz w:val="28"/>
                <w:szCs w:val="28"/>
              </w:rPr>
              <w:lastRenderedPageBreak/>
              <w:t xml:space="preserve">Цель: </w:t>
            </w:r>
            <w:r w:rsidRPr="00804164">
              <w:rPr>
                <w:rFonts w:eastAsia="Times New Roman"/>
                <w:sz w:val="28"/>
                <w:szCs w:val="28"/>
              </w:rPr>
              <w:t xml:space="preserve"> расширение и углубление </w:t>
            </w:r>
            <w:r w:rsidRPr="00804164">
              <w:rPr>
                <w:rFonts w:eastAsia="Times New Roman"/>
                <w:sz w:val="28"/>
                <w:szCs w:val="28"/>
              </w:rPr>
              <w:lastRenderedPageBreak/>
              <w:t>представления ей о количестве предметов и счете.</w:t>
            </w:r>
          </w:p>
          <w:p w14:paraId="5CAF781D" w14:textId="77777777" w:rsidR="00804164" w:rsidRPr="00804164" w:rsidRDefault="00804164" w:rsidP="00804164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804164">
              <w:rPr>
                <w:rFonts w:eastAsia="Times New Roman"/>
                <w:sz w:val="28"/>
                <w:szCs w:val="28"/>
              </w:rPr>
              <w:t>- составление арифметических задач на вычитание и сложение. Решение их и "записывание " решение задачи.</w:t>
            </w:r>
          </w:p>
          <w:p w14:paraId="529FCD12" w14:textId="77777777" w:rsidR="00804164" w:rsidRPr="00804164" w:rsidRDefault="00804164" w:rsidP="0080416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111111"/>
                <w:sz w:val="28"/>
                <w:szCs w:val="28"/>
              </w:rPr>
            </w:pPr>
          </w:p>
        </w:tc>
      </w:tr>
    </w:tbl>
    <w:p w14:paraId="0D3A3651" w14:textId="77777777" w:rsidR="00804164" w:rsidRPr="00804164" w:rsidRDefault="00804164" w:rsidP="00804164">
      <w:pPr>
        <w:spacing w:after="0" w:line="240" w:lineRule="auto"/>
        <w:ind w:firstLineChars="10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276C7" w14:textId="77777777" w:rsidR="00804164" w:rsidRPr="00804164" w:rsidRDefault="00804164" w:rsidP="00804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14735D" w14:textId="252FC61A" w:rsidR="00D43DBC" w:rsidRDefault="00D43DBC"/>
    <w:sectPr w:rsidR="00D4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E0"/>
    <w:rsid w:val="002A45DB"/>
    <w:rsid w:val="002B79D2"/>
    <w:rsid w:val="00307A85"/>
    <w:rsid w:val="00643130"/>
    <w:rsid w:val="00804164"/>
    <w:rsid w:val="00997AE0"/>
    <w:rsid w:val="00D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E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0416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0416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Ra_one</dc:creator>
  <cp:keywords/>
  <dc:description/>
  <cp:lastModifiedBy>user7</cp:lastModifiedBy>
  <cp:revision>6</cp:revision>
  <dcterms:created xsi:type="dcterms:W3CDTF">2024-03-21T04:10:00Z</dcterms:created>
  <dcterms:modified xsi:type="dcterms:W3CDTF">2024-03-21T08:36:00Z</dcterms:modified>
</cp:coreProperties>
</file>