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4F" w:rsidRDefault="006A1974" w:rsidP="006A1974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Новиков С.И., </w:t>
      </w:r>
      <w:r>
        <w:rPr>
          <w:rFonts w:ascii="Times New Roman" w:hAnsi="Times New Roman" w:cs="Times New Roman"/>
          <w:i/>
          <w:sz w:val="24"/>
          <w:szCs w:val="24"/>
        </w:rPr>
        <w:t>преподаватель ГБПОУ ССТ</w:t>
      </w:r>
    </w:p>
    <w:p w:rsidR="006A1974" w:rsidRDefault="006A1974" w:rsidP="006A1974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6A1974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974">
        <w:rPr>
          <w:rFonts w:ascii="Times New Roman" w:hAnsi="Times New Roman" w:cs="Times New Roman"/>
          <w:i/>
          <w:sz w:val="24"/>
          <w:szCs w:val="24"/>
        </w:rPr>
        <w:t>Ставрополь</w:t>
      </w:r>
    </w:p>
    <w:p w:rsidR="006A1974" w:rsidRDefault="006A1974" w:rsidP="006A1974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Габова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И.К., </w:t>
      </w:r>
      <w:r>
        <w:rPr>
          <w:rFonts w:ascii="Times New Roman" w:hAnsi="Times New Roman" w:cs="Times New Roman"/>
          <w:i/>
          <w:sz w:val="24"/>
          <w:szCs w:val="24"/>
        </w:rPr>
        <w:t>преподаватель ГБПОУ ССТ</w:t>
      </w:r>
    </w:p>
    <w:p w:rsidR="006A1974" w:rsidRDefault="006A1974" w:rsidP="006A1974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6A1974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974">
        <w:rPr>
          <w:rFonts w:ascii="Times New Roman" w:hAnsi="Times New Roman" w:cs="Times New Roman"/>
          <w:i/>
          <w:sz w:val="24"/>
          <w:szCs w:val="24"/>
        </w:rPr>
        <w:t>Ставрополь</w:t>
      </w:r>
    </w:p>
    <w:p w:rsidR="006A1974" w:rsidRDefault="006A1974" w:rsidP="006A1974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6A1974" w:rsidRDefault="006A1974" w:rsidP="006A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ПОИСКОВО-ИССЛЕДОВАТЕЛЬСКАЯ РАБОТА</w:t>
      </w:r>
    </w:p>
    <w:p w:rsidR="006A1974" w:rsidRPr="006A1974" w:rsidRDefault="006A1974" w:rsidP="006A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</w:t>
      </w:r>
      <w:r w:rsidR="0071560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ВЕДЧЕСКОГО КРУЖКА «СЛЕДОПЫТ»</w:t>
      </w:r>
    </w:p>
    <w:p w:rsidR="005C5306" w:rsidRPr="005C5306" w:rsidRDefault="005C5306" w:rsidP="005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5306">
        <w:rPr>
          <w:rFonts w:ascii="Times New Roman" w:hAnsi="Times New Roman" w:cs="Times New Roman"/>
          <w:sz w:val="24"/>
          <w:szCs w:val="24"/>
        </w:rPr>
        <w:t>Наше отечество</w:t>
      </w:r>
      <w:r>
        <w:rPr>
          <w:rFonts w:ascii="Times New Roman" w:hAnsi="Times New Roman" w:cs="Times New Roman"/>
          <w:sz w:val="24"/>
          <w:szCs w:val="24"/>
        </w:rPr>
        <w:t>, наша родина — матушка Россия.</w:t>
      </w:r>
    </w:p>
    <w:p w:rsidR="005C5306" w:rsidRPr="005C5306" w:rsidRDefault="005C5306" w:rsidP="005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06">
        <w:rPr>
          <w:rFonts w:ascii="Times New Roman" w:hAnsi="Times New Roman" w:cs="Times New Roman"/>
          <w:sz w:val="24"/>
          <w:szCs w:val="24"/>
        </w:rPr>
        <w:t>Отечеством мы зовём Россию потому, что в ней жили</w:t>
      </w:r>
      <w:r>
        <w:rPr>
          <w:rFonts w:ascii="Times New Roman" w:hAnsi="Times New Roman" w:cs="Times New Roman"/>
          <w:sz w:val="24"/>
          <w:szCs w:val="24"/>
        </w:rPr>
        <w:t xml:space="preserve"> испокон веку отцы и деды наши.</w:t>
      </w:r>
    </w:p>
    <w:p w:rsidR="005C5306" w:rsidRPr="005C5306" w:rsidRDefault="005C5306" w:rsidP="005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06">
        <w:rPr>
          <w:rFonts w:ascii="Times New Roman" w:hAnsi="Times New Roman" w:cs="Times New Roman"/>
          <w:sz w:val="24"/>
          <w:szCs w:val="24"/>
        </w:rPr>
        <w:t>Родиной 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</w:t>
      </w:r>
      <w:r>
        <w:rPr>
          <w:rFonts w:ascii="Times New Roman" w:hAnsi="Times New Roman" w:cs="Times New Roman"/>
          <w:sz w:val="24"/>
          <w:szCs w:val="24"/>
        </w:rPr>
        <w:t>их врагов.</w:t>
      </w:r>
    </w:p>
    <w:p w:rsidR="005C5306" w:rsidRDefault="005C5306" w:rsidP="005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06">
        <w:rPr>
          <w:rFonts w:ascii="Times New Roman" w:hAnsi="Times New Roman" w:cs="Times New Roman"/>
          <w:sz w:val="24"/>
          <w:szCs w:val="24"/>
        </w:rPr>
        <w:t>Много есть на свете, и кроме России, всяких хороших государств и земель, но одна у человека родная мать — одна у него и 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5306">
        <w:rPr>
          <w:rFonts w:ascii="Times New Roman" w:hAnsi="Times New Roman" w:cs="Times New Roman"/>
          <w:sz w:val="24"/>
          <w:szCs w:val="24"/>
        </w:rPr>
        <w:t>.</w:t>
      </w:r>
    </w:p>
    <w:p w:rsidR="005C5306" w:rsidRPr="005C5306" w:rsidRDefault="005C5306" w:rsidP="005C53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Д. Ушинский</w:t>
      </w:r>
    </w:p>
    <w:p w:rsidR="007A5183" w:rsidRDefault="007A5183" w:rsidP="00240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«Родина», «народ», «род», «родители», «родня», «родственники» - все это не просто однокоренные слова. Это своеобразное пространство существования патриотизма. Если человек любит своих родителей и свой род, значит, он любит и свой народ, свою большую и малую Родину. Одно без другого существовать не может, и именно эту цепочку можно назвать основой патриотического воспитания</w:t>
      </w:r>
      <w:r w:rsidR="00F074F5">
        <w:rPr>
          <w:rFonts w:ascii="Times New Roman" w:hAnsi="Times New Roman" w:cs="Times New Roman"/>
          <w:sz w:val="24"/>
          <w:szCs w:val="24"/>
        </w:rPr>
        <w:t>.</w:t>
      </w:r>
    </w:p>
    <w:p w:rsidR="002404C5" w:rsidRDefault="004225A3" w:rsidP="00240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Разбудить чувство Родины в душе молодого человека – значит дать толчок к началу осмысления того, на какой земле и для чего он живет.</w:t>
      </w:r>
    </w:p>
    <w:p w:rsidR="005C5306" w:rsidRDefault="00F20686" w:rsidP="005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Духовно-нравственное и гражданско-патриотическое воспитание студентов считается приоритетным направлением в реализации учебно-воспитательной деятельности педагогического коллектива Ставропольского строительного техникума. В рамках данного направления работает и краеведческий кружок «Следопыт». Руководители: преподаватель истории Новиков С.И. и преподаватель естественно-математических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715601">
        <w:rPr>
          <w:rFonts w:ascii="Times New Roman" w:hAnsi="Times New Roman" w:cs="Times New Roman"/>
          <w:sz w:val="24"/>
          <w:szCs w:val="24"/>
        </w:rPr>
        <w:t xml:space="preserve">К. </w:t>
      </w:r>
      <w:r w:rsidR="005C5306">
        <w:rPr>
          <w:rFonts w:ascii="Times New Roman" w:hAnsi="Times New Roman" w:cs="Times New Roman"/>
          <w:sz w:val="24"/>
          <w:szCs w:val="24"/>
        </w:rPr>
        <w:t>Краеведческий кружок работает совместно с Центром экологии, туризма и краеведения</w:t>
      </w:r>
      <w:r w:rsidR="007A5183">
        <w:rPr>
          <w:rFonts w:ascii="Times New Roman" w:hAnsi="Times New Roman" w:cs="Times New Roman"/>
          <w:sz w:val="24"/>
          <w:szCs w:val="24"/>
        </w:rPr>
        <w:t xml:space="preserve"> по программе обучающихся Российской Федерации «Отечество».</w:t>
      </w:r>
    </w:p>
    <w:p w:rsidR="007C6A16" w:rsidRDefault="00F20686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кружка проводятся регулярно в соответствии с планированием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общетехникумовских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и согласно тематике занятий: родословие, летопись родного края, земляки, исчезнувшие памятники России, природное наследие, экология, культурное наследие, литературное краеведение, этнография, Великая Отечественная война</w:t>
      </w:r>
      <w:r w:rsidR="007C6A16">
        <w:rPr>
          <w:rFonts w:ascii="Times New Roman" w:hAnsi="Times New Roman" w:cs="Times New Roman"/>
          <w:sz w:val="24"/>
          <w:szCs w:val="24"/>
        </w:rPr>
        <w:t>, дети и война, музей техникума. По каждому тематическому занятию члены кружка готовят выступления, доклады, рефераты.</w:t>
      </w:r>
    </w:p>
    <w:p w:rsidR="007A5183" w:rsidRDefault="007A5183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Поисково-исследовательская работа включает в себя и сбор архивных материалов, и работу в музеях, и воспоминания современников событий, и работу с научной, учебной, художественной литературой, а так же со средствами массовой информации. И как не может не вызывать интерес то место где ты родился, где ты жил или живешь, где ты учился или учишься сейчас?</w:t>
      </w:r>
    </w:p>
    <w:p w:rsidR="007C6A16" w:rsidRDefault="007A5183" w:rsidP="007A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учебного заведения где ты в настоящее время проходишь курс обучения интересна и познавательна тем, что в этом учебном году техникуму исполняется 80 лет, а его выпускники стали достойными гражданами нашей страны, гордостью нашего края и нашей Родины.</w:t>
      </w:r>
    </w:p>
    <w:p w:rsidR="009A553F" w:rsidRDefault="009A553F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– 2023 учебный год кружковцы принимали активное участие в жизни техникума, участвовали в различных конкурсах, смотрах, фестивалях, проводимых как Федеральным министерством просвещения, так и Краевым министерством образования.</w:t>
      </w:r>
    </w:p>
    <w:p w:rsidR="009A553F" w:rsidRDefault="009A553F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наиболее значимых результатов – 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на 36-ом Краевом слете участников Всероссийского туристско-краеведческого движения «Отечество» в направлении «Поиск». Студентка подготовила материал о своем прадеде, Красильникове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Иване Дмитриевиче, </w:t>
      </w:r>
      <w:r w:rsidR="0051409C">
        <w:rPr>
          <w:rFonts w:ascii="Times New Roman" w:hAnsi="Times New Roman" w:cs="Times New Roman"/>
          <w:sz w:val="24"/>
          <w:szCs w:val="24"/>
        </w:rPr>
        <w:t>красноармейце,</w:t>
      </w:r>
      <w:r>
        <w:rPr>
          <w:rFonts w:ascii="Times New Roman" w:hAnsi="Times New Roman" w:cs="Times New Roman"/>
          <w:sz w:val="24"/>
          <w:szCs w:val="24"/>
        </w:rPr>
        <w:t xml:space="preserve"> героически погибшем во время Сталинградской битвы, юбилей которой мы отмечали в 2023 году.</w:t>
      </w:r>
    </w:p>
    <w:p w:rsidR="005A1A7E" w:rsidRDefault="005A1A7E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2022 года Иван Дмитриевич считался пропавшим без вести. И лишь благодаря работе поисковиков стало известно место его гибели, а неизвестный солдат обрел имя, отчество, фамилию и своих родственников.</w:t>
      </w:r>
    </w:p>
    <w:p w:rsidR="005A1A7E" w:rsidRDefault="0051409C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Катрич Иван, Сычева Александра,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приняли участие в региональном этапе Всероссийского конкурса исследовательских проектов «Без срока давности» по тематическому направлению отражение геноцида в архивных документах: работа с историческими источниками, представленными на сайте проекта «Без срока давности». Ребята получили Диплом 1 степени за видеосюжет, который был посвящен преподавателю Ставропольского строительного техникума Владимиру Николаевичу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участнику Великой Отечественной войны (1941 – 1945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который </w:t>
      </w:r>
      <w:r w:rsidRPr="00715601">
        <w:rPr>
          <w:rFonts w:ascii="Times New Roman" w:hAnsi="Times New Roman" w:cs="Times New Roman"/>
          <w:sz w:val="24"/>
          <w:szCs w:val="24"/>
        </w:rPr>
        <w:t>с 1941 по 1945</w:t>
      </w:r>
      <w:r>
        <w:rPr>
          <w:rFonts w:ascii="Times New Roman" w:hAnsi="Times New Roman" w:cs="Times New Roman"/>
          <w:sz w:val="24"/>
          <w:szCs w:val="24"/>
        </w:rPr>
        <w:t xml:space="preserve"> год находился в фашистском плену, но сохранил честь, стойкость и мужество советского солдата.</w:t>
      </w:r>
    </w:p>
    <w:p w:rsidR="003E5254" w:rsidRDefault="003E5254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Межрегиональном фестивале-конкурсе фантастики имени Д.В. Звягинцева «Спираль будущего: из ничего в бесконечность» студентка </w:t>
      </w:r>
      <w:r w:rsidRPr="00715601">
        <w:rPr>
          <w:rFonts w:ascii="Times New Roman" w:hAnsi="Times New Roman" w:cs="Times New Roman"/>
          <w:sz w:val="24"/>
          <w:szCs w:val="24"/>
        </w:rPr>
        <w:t>Пожидаева Алина</w:t>
      </w:r>
      <w:r>
        <w:rPr>
          <w:rFonts w:ascii="Times New Roman" w:hAnsi="Times New Roman" w:cs="Times New Roman"/>
          <w:sz w:val="24"/>
          <w:szCs w:val="24"/>
        </w:rPr>
        <w:t xml:space="preserve"> стала победительницей,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заслужила Диплом лауреата 3 степени.</w:t>
      </w:r>
    </w:p>
    <w:p w:rsidR="003E5254" w:rsidRDefault="003E5254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Катрич Иван стал победителем в краевом </w:t>
      </w:r>
      <w:r w:rsidR="00E8454E">
        <w:rPr>
          <w:rFonts w:ascii="Times New Roman" w:hAnsi="Times New Roman" w:cs="Times New Roman"/>
          <w:sz w:val="24"/>
          <w:szCs w:val="24"/>
        </w:rPr>
        <w:t xml:space="preserve">патриотическом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E8454E">
        <w:rPr>
          <w:rFonts w:ascii="Times New Roman" w:hAnsi="Times New Roman" w:cs="Times New Roman"/>
          <w:sz w:val="24"/>
          <w:szCs w:val="24"/>
        </w:rPr>
        <w:t xml:space="preserve"> </w:t>
      </w:r>
      <w:r w:rsidR="00E8454E" w:rsidRPr="00715601">
        <w:rPr>
          <w:rFonts w:ascii="Times New Roman" w:hAnsi="Times New Roman" w:cs="Times New Roman"/>
          <w:sz w:val="24"/>
          <w:szCs w:val="24"/>
        </w:rPr>
        <w:t xml:space="preserve">видеороликов «Дорогами подвига, посвященный 78-ой годовщине Победы в Великой Отечественной войне 1941-1945 гг. Конкурс проходил </w:t>
      </w:r>
      <w:r w:rsidRPr="00715601">
        <w:rPr>
          <w:rFonts w:ascii="Times New Roman" w:hAnsi="Times New Roman" w:cs="Times New Roman"/>
          <w:sz w:val="24"/>
          <w:szCs w:val="24"/>
        </w:rPr>
        <w:t xml:space="preserve"> </w:t>
      </w:r>
      <w:r w:rsidR="00E8454E" w:rsidRPr="00715601">
        <w:rPr>
          <w:rFonts w:ascii="Times New Roman" w:hAnsi="Times New Roman" w:cs="Times New Roman"/>
          <w:sz w:val="24"/>
          <w:szCs w:val="24"/>
        </w:rPr>
        <w:t>в рамках Краевой патриотической акции.</w:t>
      </w:r>
    </w:p>
    <w:p w:rsidR="0023119A" w:rsidRDefault="0023119A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2023 года были подведены итоги регионального этапа Международного конкурса «Холокост: память и предупреждение» для обучающихся и педагогических работников образовательных организаций Ставропольского края. Студенты Колмакова Анастасия заняла 1 место, Таболина Арина – 2, а Михайленко Варвара получила 3 место в номинации «Творческие работы».</w:t>
      </w:r>
    </w:p>
    <w:p w:rsidR="0023119A" w:rsidRPr="0023119A" w:rsidRDefault="0023119A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же месяце были подведены итоги регионального этапа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детского творчества «Красота Божьего мира», который проводится по благословению Патриарха Московского и Всея Руси Кирилла, в рамках работы Международных Рождественских образовательных чтений. Студентка Колмакова Анастасия </w:t>
      </w:r>
      <w:r w:rsidR="004F0E7D">
        <w:rPr>
          <w:rFonts w:ascii="Times New Roman" w:hAnsi="Times New Roman" w:cs="Times New Roman"/>
          <w:sz w:val="24"/>
          <w:szCs w:val="24"/>
        </w:rPr>
        <w:t>заняла 3 место в номинации «Основная тематика» с работой «Евгений Онегин».</w:t>
      </w:r>
    </w:p>
    <w:p w:rsidR="00E8454E" w:rsidRDefault="00E8454E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общетехникумовские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мероприятия. Круглый стол «К 100-летию образования Советского Союза 1922 – 2022 гг. Страницы летописи Великой державы. СССР в Отечественной истории» состоялся 23 декабря 2022 года. В заседании приняли участие преподаватели, ученые, студенты и администрация техникума.</w:t>
      </w:r>
    </w:p>
    <w:p w:rsidR="00E8454E" w:rsidRDefault="00E8454E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кружковцы приняли в проведении студенческой конференции «История зодчества в России. Взгляд из 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века». Мероприятие проходило 23 ноября 2022 года в рамках Фестиваля Знаний, и было организовано для студентов 1-3 курсов. </w:t>
      </w:r>
      <w:r w:rsidR="00F2437A">
        <w:rPr>
          <w:rFonts w:ascii="Times New Roman" w:hAnsi="Times New Roman" w:cs="Times New Roman"/>
          <w:sz w:val="24"/>
          <w:szCs w:val="24"/>
        </w:rPr>
        <w:t>На конференции присутствовали выпускники техникума, администрация, преподаватели, представители органов городской власти. Конференция была так же интересна тем, что в период ее проведения работала выставка «</w:t>
      </w:r>
      <w:r w:rsidR="002566D9">
        <w:rPr>
          <w:rFonts w:ascii="Times New Roman" w:hAnsi="Times New Roman" w:cs="Times New Roman"/>
          <w:sz w:val="24"/>
          <w:szCs w:val="24"/>
        </w:rPr>
        <w:t>Архитекту</w:t>
      </w:r>
      <w:r w:rsidR="00F2437A">
        <w:rPr>
          <w:rFonts w:ascii="Times New Roman" w:hAnsi="Times New Roman" w:cs="Times New Roman"/>
          <w:sz w:val="24"/>
          <w:szCs w:val="24"/>
        </w:rPr>
        <w:t xml:space="preserve">ра Ставрополья (из творческого наследия главного архитектора города Ставрополя </w:t>
      </w:r>
      <w:proofErr w:type="spellStart"/>
      <w:r w:rsidR="00F2437A">
        <w:rPr>
          <w:rFonts w:ascii="Times New Roman" w:hAnsi="Times New Roman" w:cs="Times New Roman"/>
          <w:sz w:val="24"/>
          <w:szCs w:val="24"/>
        </w:rPr>
        <w:t>Будкевича</w:t>
      </w:r>
      <w:proofErr w:type="spellEnd"/>
      <w:r w:rsidR="00F2437A">
        <w:rPr>
          <w:rFonts w:ascii="Times New Roman" w:hAnsi="Times New Roman" w:cs="Times New Roman"/>
          <w:sz w:val="24"/>
          <w:szCs w:val="24"/>
        </w:rPr>
        <w:t xml:space="preserve"> Б.Ф.)». Организовал выставку преподаватель техникума, скульптор, живописец, дизайнер, лауреат премии Губернатора СК Чуйков Василий Петрович.</w:t>
      </w:r>
    </w:p>
    <w:p w:rsidR="00224103" w:rsidRDefault="002566D9" w:rsidP="00B8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этом учебном году была проведена студенческая конференция, посвященная 80-летию образования Ставропольского строительного техникума «Листая времени страницы. Гордимся прошлым – строим будущее». В ходе конференции были </w:t>
      </w:r>
      <w:r w:rsidR="00715601">
        <w:rPr>
          <w:rFonts w:ascii="Times New Roman" w:hAnsi="Times New Roman" w:cs="Times New Roman"/>
          <w:sz w:val="24"/>
          <w:szCs w:val="24"/>
        </w:rPr>
        <w:t>рассмотрены вопросы, посвященные</w:t>
      </w:r>
      <w:r>
        <w:rPr>
          <w:rFonts w:ascii="Times New Roman" w:hAnsi="Times New Roman" w:cs="Times New Roman"/>
          <w:sz w:val="24"/>
          <w:szCs w:val="24"/>
        </w:rPr>
        <w:t xml:space="preserve"> истории развития профессионального образования в России, а так же образованию Ставропольского строительного техникума. Заключительному этапу конференции предшествовала исследовательская работа студентов в рамках </w:t>
      </w:r>
      <w:r w:rsidR="00B87CE1">
        <w:rPr>
          <w:rFonts w:ascii="Times New Roman" w:hAnsi="Times New Roman" w:cs="Times New Roman"/>
          <w:sz w:val="24"/>
          <w:szCs w:val="24"/>
        </w:rPr>
        <w:t xml:space="preserve">кружка «Следопыт». Большое значение имеет практическая составляющая внеурочного мероприятия – встреча с работниками и ветеранами строительной отрасли и передача опыта предыдущих </w:t>
      </w:r>
      <w:r w:rsidR="00B87CE1">
        <w:rPr>
          <w:rFonts w:ascii="Times New Roman" w:hAnsi="Times New Roman" w:cs="Times New Roman"/>
          <w:sz w:val="24"/>
          <w:szCs w:val="24"/>
        </w:rPr>
        <w:lastRenderedPageBreak/>
        <w:t>поколений, таких как любовь к России, своему народу, служение Отечеству, готовность к выполнению гражданского долга.</w:t>
      </w:r>
    </w:p>
    <w:p w:rsidR="00224103" w:rsidRDefault="00224103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64FC7">
        <w:rPr>
          <w:rFonts w:ascii="Times New Roman" w:hAnsi="Times New Roman" w:cs="Times New Roman"/>
          <w:sz w:val="24"/>
          <w:szCs w:val="24"/>
        </w:rPr>
        <w:t>ружок «Следопыт»</w:t>
      </w:r>
      <w:r w:rsidR="00591DB7">
        <w:rPr>
          <w:rFonts w:ascii="Times New Roman" w:hAnsi="Times New Roman" w:cs="Times New Roman"/>
          <w:sz w:val="24"/>
          <w:szCs w:val="24"/>
        </w:rPr>
        <w:t xml:space="preserve"> </w:t>
      </w:r>
      <w:r w:rsidR="00464FC7">
        <w:rPr>
          <w:rFonts w:ascii="Times New Roman" w:hAnsi="Times New Roman" w:cs="Times New Roman"/>
          <w:sz w:val="24"/>
          <w:szCs w:val="24"/>
        </w:rPr>
        <w:t xml:space="preserve">продолжает свою деятельность, перед его членами ставятся новые задачи, которые </w:t>
      </w:r>
      <w:r w:rsidR="00591DB7">
        <w:rPr>
          <w:rFonts w:ascii="Times New Roman" w:hAnsi="Times New Roman" w:cs="Times New Roman"/>
          <w:sz w:val="24"/>
          <w:szCs w:val="24"/>
        </w:rPr>
        <w:t>постепенно успешно решаются. Нас ждут новые поиски и новые открытия. Но главной целью работы кружка является воспитание патриотов своей Родины, нашей великой страны.</w:t>
      </w:r>
    </w:p>
    <w:p w:rsidR="00591DB7" w:rsidRPr="00E8454E" w:rsidRDefault="00591DB7" w:rsidP="007C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хочется процитировать Президента нашей страны В.В. Путина: «Народ без памяти не имеет будущего. Если мы не будем уважать сами себя и своих предков, которые сделали возможной нашу сегодняшнюю жизнь, мы не сможем продолжать развитие страны».</w:t>
      </w:r>
    </w:p>
    <w:sectPr w:rsidR="00591DB7" w:rsidRPr="00E8454E" w:rsidSect="006A1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74"/>
    <w:rsid w:val="00224103"/>
    <w:rsid w:val="0023119A"/>
    <w:rsid w:val="002404C5"/>
    <w:rsid w:val="002566D9"/>
    <w:rsid w:val="003E5254"/>
    <w:rsid w:val="004225A3"/>
    <w:rsid w:val="00464FC7"/>
    <w:rsid w:val="004F0E7D"/>
    <w:rsid w:val="0051409C"/>
    <w:rsid w:val="00591DB7"/>
    <w:rsid w:val="005A1A7E"/>
    <w:rsid w:val="005C5306"/>
    <w:rsid w:val="006A1974"/>
    <w:rsid w:val="00715601"/>
    <w:rsid w:val="007A5183"/>
    <w:rsid w:val="007C6A16"/>
    <w:rsid w:val="008E2C76"/>
    <w:rsid w:val="009A553F"/>
    <w:rsid w:val="00B84179"/>
    <w:rsid w:val="00B87CE1"/>
    <w:rsid w:val="00BE6BEB"/>
    <w:rsid w:val="00C776B8"/>
    <w:rsid w:val="00E8454E"/>
    <w:rsid w:val="00F074F5"/>
    <w:rsid w:val="00F10102"/>
    <w:rsid w:val="00F20686"/>
    <w:rsid w:val="00F2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0A03-CC69-49C6-ACF2-125B7B9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кгд</cp:lastModifiedBy>
  <cp:revision>2</cp:revision>
  <dcterms:created xsi:type="dcterms:W3CDTF">2023-12-22T09:26:00Z</dcterms:created>
  <dcterms:modified xsi:type="dcterms:W3CDTF">2023-12-22T09:26:00Z</dcterms:modified>
</cp:coreProperties>
</file>